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AB168" w14:textId="04ED4104" w:rsidR="00491D1B" w:rsidRPr="00F85ABC" w:rsidRDefault="005669E7" w:rsidP="00F85ABC">
      <w:pPr>
        <w:rPr>
          <w:rFonts w:ascii="Verdana" w:hAnsi="Verdana"/>
          <w:b/>
          <w:sz w:val="32"/>
          <w:szCs w:val="32"/>
        </w:rPr>
      </w:pPr>
      <w:r w:rsidRPr="005669E7">
        <w:rPr>
          <w:b/>
          <w:noProof/>
          <w:sz w:val="32"/>
          <w:szCs w:val="32"/>
          <w:lang w:eastAsia="en-GB"/>
        </w:rPr>
        <w:drawing>
          <wp:anchor distT="0" distB="0" distL="114300" distR="114300" simplePos="0" relativeHeight="251658240" behindDoc="1" locked="0" layoutInCell="1" allowOverlap="1" wp14:anchorId="3AAEE5F0" wp14:editId="62B7FD9B">
            <wp:simplePos x="0" y="0"/>
            <wp:positionH relativeFrom="column">
              <wp:posOffset>4163060</wp:posOffset>
            </wp:positionH>
            <wp:positionV relativeFrom="paragraph">
              <wp:posOffset>0</wp:posOffset>
            </wp:positionV>
            <wp:extent cx="1759585" cy="1270000"/>
            <wp:effectExtent l="0" t="0" r="0" b="6350"/>
            <wp:wrapTight wrapText="bothSides">
              <wp:wrapPolygon edited="0">
                <wp:start x="5612" y="0"/>
                <wp:lineTo x="4677" y="324"/>
                <wp:lineTo x="4209" y="2268"/>
                <wp:lineTo x="4443" y="5184"/>
                <wp:lineTo x="1637" y="10368"/>
                <wp:lineTo x="1637" y="13608"/>
                <wp:lineTo x="4209" y="15552"/>
                <wp:lineTo x="1403" y="16200"/>
                <wp:lineTo x="935" y="20412"/>
                <wp:lineTo x="3274" y="21384"/>
                <wp:lineTo x="15902" y="21384"/>
                <wp:lineTo x="15902" y="20736"/>
                <wp:lineTo x="18708" y="18792"/>
                <wp:lineTo x="18006" y="16848"/>
                <wp:lineTo x="10523" y="15552"/>
                <wp:lineTo x="15200" y="15552"/>
                <wp:lineTo x="18006" y="13608"/>
                <wp:lineTo x="17773" y="10368"/>
                <wp:lineTo x="15200" y="5184"/>
                <wp:lineTo x="14966" y="324"/>
                <wp:lineTo x="14031" y="0"/>
                <wp:lineTo x="561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XSU_Purp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9585" cy="1270000"/>
                    </a:xfrm>
                    <a:prstGeom prst="rect">
                      <a:avLst/>
                    </a:prstGeom>
                  </pic:spPr>
                </pic:pic>
              </a:graphicData>
            </a:graphic>
            <wp14:sizeRelH relativeFrom="page">
              <wp14:pctWidth>0</wp14:pctWidth>
            </wp14:sizeRelH>
            <wp14:sizeRelV relativeFrom="page">
              <wp14:pctHeight>0</wp14:pctHeight>
            </wp14:sizeRelV>
          </wp:anchor>
        </w:drawing>
      </w:r>
      <w:r w:rsidR="00D40776">
        <w:rPr>
          <w:rFonts w:ascii="Verdana" w:eastAsia="Times New Roman" w:hAnsi="Verdana" w:cs="Calibri"/>
          <w:noProof/>
          <w:color w:val="7030A0"/>
          <w:sz w:val="40"/>
          <w:szCs w:val="40"/>
          <w:lang w:eastAsia="en-GB"/>
        </w:rPr>
        <w:t>Research Inter</w:t>
      </w:r>
      <w:r w:rsidR="00491D1B" w:rsidRPr="00F85ABC">
        <w:rPr>
          <w:rFonts w:ascii="Verdana" w:hAnsi="Verdana"/>
          <w:b/>
          <w:noProof/>
          <w:sz w:val="32"/>
          <w:szCs w:val="32"/>
          <w:lang w:eastAsia="en-GB"/>
        </w:rPr>
        <w:drawing>
          <wp:anchor distT="0" distB="0" distL="114300" distR="114300" simplePos="0" relativeHeight="251660288" behindDoc="1" locked="0" layoutInCell="1" allowOverlap="1" wp14:anchorId="25A29B47" wp14:editId="6A2BBC38">
            <wp:simplePos x="0" y="0"/>
            <wp:positionH relativeFrom="column">
              <wp:posOffset>4163060</wp:posOffset>
            </wp:positionH>
            <wp:positionV relativeFrom="paragraph">
              <wp:posOffset>0</wp:posOffset>
            </wp:positionV>
            <wp:extent cx="1759585" cy="1270000"/>
            <wp:effectExtent l="0" t="0" r="0" b="6350"/>
            <wp:wrapTight wrapText="bothSides">
              <wp:wrapPolygon edited="0">
                <wp:start x="5612" y="0"/>
                <wp:lineTo x="4677" y="324"/>
                <wp:lineTo x="4209" y="2268"/>
                <wp:lineTo x="4443" y="5184"/>
                <wp:lineTo x="1637" y="10368"/>
                <wp:lineTo x="1637" y="13608"/>
                <wp:lineTo x="4209" y="15552"/>
                <wp:lineTo x="1403" y="16200"/>
                <wp:lineTo x="935" y="20412"/>
                <wp:lineTo x="3274" y="21384"/>
                <wp:lineTo x="15902" y="21384"/>
                <wp:lineTo x="15902" y="20736"/>
                <wp:lineTo x="18708" y="18792"/>
                <wp:lineTo x="18006" y="16848"/>
                <wp:lineTo x="10523" y="15552"/>
                <wp:lineTo x="15200" y="15552"/>
                <wp:lineTo x="18006" y="13608"/>
                <wp:lineTo x="17773" y="10368"/>
                <wp:lineTo x="15200" y="5184"/>
                <wp:lineTo x="14966" y="324"/>
                <wp:lineTo x="14031" y="0"/>
                <wp:lineTo x="561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XSU_Purp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9585" cy="1270000"/>
                    </a:xfrm>
                    <a:prstGeom prst="rect">
                      <a:avLst/>
                    </a:prstGeom>
                  </pic:spPr>
                </pic:pic>
              </a:graphicData>
            </a:graphic>
            <wp14:sizeRelH relativeFrom="page">
              <wp14:pctWidth>0</wp14:pctWidth>
            </wp14:sizeRelH>
            <wp14:sizeRelV relativeFrom="page">
              <wp14:pctHeight>0</wp14:pctHeight>
            </wp14:sizeRelV>
          </wp:anchor>
        </w:drawing>
      </w:r>
      <w:r w:rsidR="00D40776">
        <w:rPr>
          <w:rFonts w:ascii="Verdana" w:eastAsia="Times New Roman" w:hAnsi="Verdana" w:cs="Calibri"/>
          <w:noProof/>
          <w:color w:val="7030A0"/>
          <w:sz w:val="40"/>
          <w:szCs w:val="40"/>
          <w:lang w:eastAsia="en-GB"/>
        </w:rPr>
        <w:t>n – Decolonising the Curriculum Campaign</w:t>
      </w:r>
    </w:p>
    <w:p w14:paraId="7D44CCCD" w14:textId="21D9DA2C" w:rsidR="00491D1B" w:rsidRPr="00D40776" w:rsidRDefault="007119DD" w:rsidP="00491D1B">
      <w:pPr>
        <w:spacing w:after="0"/>
        <w:rPr>
          <w:rFonts w:ascii="Arial" w:hAnsi="Arial" w:cs="Arial"/>
          <w:b/>
          <w:sz w:val="24"/>
          <w:szCs w:val="24"/>
          <w:u w:val="single"/>
        </w:rPr>
      </w:pPr>
      <w:r>
        <w:rPr>
          <w:rFonts w:ascii="Arial" w:hAnsi="Arial" w:cs="Arial"/>
          <w:b/>
          <w:sz w:val="24"/>
          <w:szCs w:val="24"/>
          <w:u w:val="single"/>
        </w:rPr>
        <w:t>Information</w:t>
      </w:r>
    </w:p>
    <w:p w14:paraId="5C265BB4" w14:textId="6456E048" w:rsidR="00491D1B" w:rsidRDefault="00491D1B" w:rsidP="00686E9A">
      <w:pPr>
        <w:spacing w:after="0"/>
        <w:rPr>
          <w:rFonts w:ascii="Arial" w:hAnsi="Arial" w:cs="Arial"/>
          <w:sz w:val="24"/>
          <w:szCs w:val="24"/>
        </w:rPr>
      </w:pPr>
      <w:r w:rsidRPr="00D40776">
        <w:rPr>
          <w:rFonts w:ascii="Arial" w:hAnsi="Arial" w:cs="Arial"/>
          <w:b/>
          <w:bCs/>
          <w:sz w:val="24"/>
          <w:szCs w:val="24"/>
        </w:rPr>
        <w:t xml:space="preserve">Salary: </w:t>
      </w:r>
      <w:r w:rsidR="007119DD" w:rsidRPr="00814E10">
        <w:rPr>
          <w:rFonts w:ascii="Arial" w:hAnsi="Arial" w:cs="Arial"/>
          <w:bCs/>
          <w:sz w:val="24"/>
          <w:szCs w:val="24"/>
        </w:rPr>
        <w:t xml:space="preserve">London Living Wage of </w:t>
      </w:r>
      <w:r w:rsidR="007119DD" w:rsidRPr="00814E10">
        <w:rPr>
          <w:rFonts w:ascii="Arial" w:hAnsi="Arial" w:cs="Arial"/>
          <w:sz w:val="24"/>
          <w:szCs w:val="24"/>
        </w:rPr>
        <w:t>£10.75 per hour</w:t>
      </w:r>
      <w:r w:rsidRPr="00D40776">
        <w:rPr>
          <w:rFonts w:ascii="Arial" w:hAnsi="Arial" w:cs="Arial"/>
          <w:sz w:val="24"/>
          <w:szCs w:val="24"/>
        </w:rPr>
        <w:br/>
      </w:r>
      <w:r w:rsidRPr="00D40776">
        <w:rPr>
          <w:rFonts w:ascii="Arial" w:hAnsi="Arial" w:cs="Arial"/>
          <w:b/>
          <w:bCs/>
          <w:sz w:val="24"/>
          <w:szCs w:val="24"/>
        </w:rPr>
        <w:t xml:space="preserve">Contract: </w:t>
      </w:r>
      <w:r w:rsidR="007119DD" w:rsidRPr="00814E10">
        <w:rPr>
          <w:rFonts w:ascii="Arial" w:hAnsi="Arial" w:cs="Arial"/>
          <w:sz w:val="24"/>
          <w:szCs w:val="24"/>
        </w:rPr>
        <w:t>Part-Time</w:t>
      </w:r>
      <w:r w:rsidR="007119DD">
        <w:rPr>
          <w:rFonts w:ascii="Arial" w:hAnsi="Arial" w:cs="Arial"/>
          <w:sz w:val="24"/>
          <w:szCs w:val="24"/>
        </w:rPr>
        <w:t>, Fixed Term until 31</w:t>
      </w:r>
      <w:r w:rsidR="007119DD" w:rsidRPr="00E64566">
        <w:rPr>
          <w:rFonts w:ascii="Arial" w:hAnsi="Arial" w:cs="Arial"/>
          <w:sz w:val="24"/>
          <w:szCs w:val="24"/>
          <w:vertAlign w:val="superscript"/>
        </w:rPr>
        <w:t>st</w:t>
      </w:r>
      <w:r w:rsidR="007119DD">
        <w:rPr>
          <w:rFonts w:ascii="Arial" w:hAnsi="Arial" w:cs="Arial"/>
          <w:sz w:val="24"/>
          <w:szCs w:val="24"/>
        </w:rPr>
        <w:t xml:space="preserve"> May 2021</w:t>
      </w:r>
      <w:r w:rsidRPr="00D40776">
        <w:rPr>
          <w:rFonts w:ascii="Arial" w:hAnsi="Arial" w:cs="Arial"/>
          <w:sz w:val="24"/>
          <w:szCs w:val="24"/>
        </w:rPr>
        <w:br/>
      </w:r>
      <w:r w:rsidRPr="00D40776">
        <w:rPr>
          <w:rFonts w:ascii="Arial" w:hAnsi="Arial" w:cs="Arial"/>
          <w:b/>
          <w:bCs/>
          <w:sz w:val="24"/>
          <w:szCs w:val="24"/>
        </w:rPr>
        <w:t xml:space="preserve">Hours: </w:t>
      </w:r>
      <w:r w:rsidRPr="00D40776">
        <w:rPr>
          <w:rFonts w:ascii="Arial" w:hAnsi="Arial" w:cs="Arial"/>
          <w:sz w:val="24"/>
          <w:szCs w:val="24"/>
        </w:rPr>
        <w:t>10 hours per week</w:t>
      </w:r>
      <w:r w:rsidR="00D40776" w:rsidRPr="00D40776">
        <w:rPr>
          <w:rFonts w:ascii="Arial" w:hAnsi="Arial" w:cs="Arial"/>
          <w:sz w:val="24"/>
          <w:szCs w:val="24"/>
        </w:rPr>
        <w:t>*</w:t>
      </w:r>
      <w:r w:rsidRPr="00D40776">
        <w:rPr>
          <w:rFonts w:ascii="Arial" w:hAnsi="Arial" w:cs="Arial"/>
          <w:sz w:val="24"/>
          <w:szCs w:val="24"/>
        </w:rPr>
        <w:br/>
      </w:r>
      <w:r w:rsidRPr="00D40776">
        <w:rPr>
          <w:rFonts w:ascii="Arial" w:hAnsi="Arial" w:cs="Arial"/>
          <w:b/>
          <w:bCs/>
          <w:sz w:val="24"/>
          <w:szCs w:val="24"/>
        </w:rPr>
        <w:t>Location:</w:t>
      </w:r>
      <w:r w:rsidRPr="00D40776">
        <w:rPr>
          <w:rFonts w:ascii="Arial" w:hAnsi="Arial" w:cs="Arial"/>
          <w:sz w:val="24"/>
          <w:szCs w:val="24"/>
        </w:rPr>
        <w:t xml:space="preserve"> Home-based</w:t>
      </w:r>
    </w:p>
    <w:p w14:paraId="73A96FE4" w14:textId="77777777" w:rsidR="00686E9A" w:rsidRDefault="00686E9A" w:rsidP="00686E9A">
      <w:pPr>
        <w:spacing w:after="0"/>
        <w:rPr>
          <w:rFonts w:ascii="Arial" w:hAnsi="Arial" w:cs="Arial"/>
          <w:sz w:val="24"/>
          <w:szCs w:val="24"/>
        </w:rPr>
      </w:pPr>
      <w:r w:rsidRPr="00814E10">
        <w:rPr>
          <w:rFonts w:ascii="Arial" w:hAnsi="Arial" w:cs="Arial"/>
          <w:b/>
          <w:bCs/>
          <w:sz w:val="24"/>
          <w:szCs w:val="24"/>
        </w:rPr>
        <w:t>Accountable to:</w:t>
      </w:r>
      <w:r w:rsidRPr="00814E10">
        <w:rPr>
          <w:rFonts w:ascii="Arial" w:hAnsi="Arial" w:cs="Arial"/>
          <w:sz w:val="24"/>
          <w:szCs w:val="24"/>
        </w:rPr>
        <w:t xml:space="preserve"> </w:t>
      </w:r>
      <w:r>
        <w:rPr>
          <w:rFonts w:ascii="Arial" w:hAnsi="Arial" w:cs="Arial"/>
          <w:sz w:val="24"/>
          <w:szCs w:val="24"/>
        </w:rPr>
        <w:t>Student Engagement Coordinator (Democracy &amp; Campaigns)</w:t>
      </w:r>
    </w:p>
    <w:p w14:paraId="5E91FFDF" w14:textId="77777777" w:rsidR="00686E9A" w:rsidRDefault="00686E9A" w:rsidP="00D40776">
      <w:pPr>
        <w:spacing w:after="0"/>
        <w:rPr>
          <w:rFonts w:ascii="Arial" w:eastAsia="Calibri" w:hAnsi="Arial" w:cs="Arial"/>
          <w:i/>
          <w:iCs/>
          <w:color w:val="000000" w:themeColor="text1"/>
          <w:sz w:val="24"/>
          <w:szCs w:val="24"/>
        </w:rPr>
      </w:pPr>
    </w:p>
    <w:p w14:paraId="613DA298" w14:textId="475D3A4A" w:rsidR="42CF94BC" w:rsidRPr="00D40776" w:rsidRDefault="42CF94BC" w:rsidP="00D40776">
      <w:pPr>
        <w:spacing w:after="0"/>
        <w:rPr>
          <w:rFonts w:ascii="Arial" w:eastAsia="Calibri" w:hAnsi="Arial" w:cs="Arial"/>
          <w:i/>
          <w:iCs/>
          <w:color w:val="000000" w:themeColor="text1"/>
          <w:sz w:val="24"/>
          <w:szCs w:val="24"/>
        </w:rPr>
      </w:pPr>
      <w:bookmarkStart w:id="0" w:name="_GoBack"/>
      <w:bookmarkEnd w:id="0"/>
      <w:r w:rsidRPr="00D40776">
        <w:rPr>
          <w:rFonts w:ascii="Arial" w:eastAsia="Calibri" w:hAnsi="Arial" w:cs="Arial"/>
          <w:i/>
          <w:iCs/>
          <w:color w:val="000000" w:themeColor="text1"/>
          <w:sz w:val="24"/>
          <w:szCs w:val="24"/>
        </w:rPr>
        <w:t>We are open to flexible working, in order to cater to students’ caring or commuting commitments. MDXSU staff are currently working remotely and will continue to do so for the foreseeable future. All student staff roles will operate remotely but will be fully support</w:t>
      </w:r>
      <w:r w:rsidR="00A4583E" w:rsidRPr="00D40776">
        <w:rPr>
          <w:rFonts w:ascii="Arial" w:eastAsia="Calibri" w:hAnsi="Arial" w:cs="Arial"/>
          <w:i/>
          <w:iCs/>
          <w:color w:val="000000" w:themeColor="text1"/>
          <w:sz w:val="24"/>
          <w:szCs w:val="24"/>
        </w:rPr>
        <w:t>ed and supervised by MDXSU full-</w:t>
      </w:r>
      <w:r w:rsidRPr="00D40776">
        <w:rPr>
          <w:rFonts w:ascii="Arial" w:eastAsia="Calibri" w:hAnsi="Arial" w:cs="Arial"/>
          <w:i/>
          <w:iCs/>
          <w:color w:val="000000" w:themeColor="text1"/>
          <w:sz w:val="24"/>
          <w:szCs w:val="24"/>
        </w:rPr>
        <w:t>time staff.</w:t>
      </w:r>
    </w:p>
    <w:p w14:paraId="37AB69C5" w14:textId="01E74699" w:rsidR="00D40776" w:rsidRPr="00D40776" w:rsidRDefault="00D40776" w:rsidP="00D40776">
      <w:pPr>
        <w:spacing w:after="0"/>
        <w:rPr>
          <w:rFonts w:ascii="Arial" w:hAnsi="Arial" w:cs="Arial"/>
          <w:i/>
          <w:iCs/>
          <w:sz w:val="24"/>
          <w:szCs w:val="24"/>
        </w:rPr>
      </w:pPr>
      <w:r w:rsidRPr="00D40776">
        <w:rPr>
          <w:rFonts w:ascii="Arial" w:hAnsi="Arial" w:cs="Arial"/>
          <w:i/>
          <w:iCs/>
          <w:sz w:val="24"/>
          <w:szCs w:val="24"/>
        </w:rPr>
        <w:t xml:space="preserve">*Hours to be completed Monday - Friday </w:t>
      </w:r>
    </w:p>
    <w:p w14:paraId="5118613F" w14:textId="77777777" w:rsidR="00491D1B" w:rsidRPr="00D40776" w:rsidRDefault="00491D1B" w:rsidP="00491D1B">
      <w:pPr>
        <w:rPr>
          <w:rFonts w:ascii="Arial" w:hAnsi="Arial" w:cs="Arial"/>
          <w:sz w:val="24"/>
          <w:szCs w:val="24"/>
        </w:rPr>
      </w:pPr>
    </w:p>
    <w:p w14:paraId="2F578E3F" w14:textId="0A6C9555" w:rsidR="00491D1B" w:rsidRPr="00D40776" w:rsidRDefault="00D40776" w:rsidP="00491D1B">
      <w:pPr>
        <w:rPr>
          <w:rFonts w:ascii="Arial" w:hAnsi="Arial" w:cs="Arial"/>
          <w:b/>
          <w:sz w:val="24"/>
          <w:szCs w:val="24"/>
          <w:u w:val="single"/>
        </w:rPr>
      </w:pPr>
      <w:r>
        <w:rPr>
          <w:rFonts w:ascii="Arial" w:hAnsi="Arial" w:cs="Arial"/>
          <w:b/>
          <w:sz w:val="24"/>
          <w:szCs w:val="24"/>
          <w:u w:val="single"/>
        </w:rPr>
        <w:t>The R</w:t>
      </w:r>
      <w:r w:rsidR="00491D1B" w:rsidRPr="00D40776">
        <w:rPr>
          <w:rFonts w:ascii="Arial" w:hAnsi="Arial" w:cs="Arial"/>
          <w:b/>
          <w:sz w:val="24"/>
          <w:szCs w:val="24"/>
          <w:u w:val="single"/>
        </w:rPr>
        <w:t>ole</w:t>
      </w:r>
      <w:r w:rsidR="00491D1B" w:rsidRPr="00D40776">
        <w:rPr>
          <w:rFonts w:ascii="Arial" w:hAnsi="Arial" w:cs="Arial"/>
          <w:sz w:val="24"/>
          <w:szCs w:val="24"/>
        </w:rPr>
        <w:t xml:space="preserve"> </w:t>
      </w:r>
    </w:p>
    <w:p w14:paraId="4CF8D0FE" w14:textId="29D3F128" w:rsidR="00491D1B" w:rsidRPr="00D40776" w:rsidRDefault="00491D1B" w:rsidP="00491D1B">
      <w:pPr>
        <w:jc w:val="both"/>
        <w:rPr>
          <w:rFonts w:ascii="Arial" w:hAnsi="Arial" w:cs="Arial"/>
          <w:sz w:val="24"/>
          <w:szCs w:val="24"/>
        </w:rPr>
      </w:pPr>
      <w:r w:rsidRPr="00D40776">
        <w:rPr>
          <w:rFonts w:ascii="Arial" w:hAnsi="Arial" w:cs="Arial"/>
          <w:sz w:val="24"/>
          <w:szCs w:val="24"/>
        </w:rPr>
        <w:t>D</w:t>
      </w:r>
      <w:r w:rsidR="2F490CE6" w:rsidRPr="00D40776">
        <w:rPr>
          <w:rFonts w:ascii="Arial" w:hAnsi="Arial" w:cs="Arial"/>
          <w:sz w:val="24"/>
          <w:szCs w:val="24"/>
        </w:rPr>
        <w:t>iversity is a key priority campaign theme</w:t>
      </w:r>
      <w:r w:rsidR="00A4583E" w:rsidRPr="00D40776">
        <w:rPr>
          <w:rFonts w:ascii="Arial" w:hAnsi="Arial" w:cs="Arial"/>
          <w:sz w:val="24"/>
          <w:szCs w:val="24"/>
        </w:rPr>
        <w:t xml:space="preserve"> for our MDXSU Student Officers</w:t>
      </w:r>
      <w:r w:rsidR="2F490CE6" w:rsidRPr="00D40776">
        <w:rPr>
          <w:rFonts w:ascii="Arial" w:hAnsi="Arial" w:cs="Arial"/>
          <w:sz w:val="24"/>
          <w:szCs w:val="24"/>
        </w:rPr>
        <w:t xml:space="preserve"> this academic year</w:t>
      </w:r>
      <w:r w:rsidR="2D42F46D" w:rsidRPr="00D40776">
        <w:rPr>
          <w:rFonts w:ascii="Arial" w:hAnsi="Arial" w:cs="Arial"/>
          <w:sz w:val="24"/>
          <w:szCs w:val="24"/>
        </w:rPr>
        <w:t>,</w:t>
      </w:r>
      <w:r w:rsidRPr="00D40776">
        <w:rPr>
          <w:rFonts w:ascii="Arial" w:hAnsi="Arial" w:cs="Arial"/>
          <w:sz w:val="24"/>
          <w:szCs w:val="24"/>
        </w:rPr>
        <w:t xml:space="preserve"> with a particular </w:t>
      </w:r>
      <w:r w:rsidR="6165FB26" w:rsidRPr="00D40776">
        <w:rPr>
          <w:rFonts w:ascii="Arial" w:hAnsi="Arial" w:cs="Arial"/>
          <w:sz w:val="24"/>
          <w:szCs w:val="24"/>
        </w:rPr>
        <w:t>focus</w:t>
      </w:r>
      <w:r w:rsidR="00A4583E" w:rsidRPr="00D40776">
        <w:rPr>
          <w:rFonts w:ascii="Arial" w:hAnsi="Arial" w:cs="Arial"/>
          <w:sz w:val="24"/>
          <w:szCs w:val="24"/>
        </w:rPr>
        <w:t xml:space="preserve"> on decolonising the curriculum. </w:t>
      </w:r>
      <w:r w:rsidR="00B7184C" w:rsidRPr="00D40776">
        <w:rPr>
          <w:rFonts w:ascii="Arial" w:hAnsi="Arial" w:cs="Arial"/>
          <w:sz w:val="24"/>
          <w:szCs w:val="24"/>
        </w:rPr>
        <w:t xml:space="preserve">Despite the </w:t>
      </w:r>
      <w:r w:rsidR="00E94509" w:rsidRPr="00D40776">
        <w:rPr>
          <w:rFonts w:ascii="Arial" w:hAnsi="Arial" w:cs="Arial"/>
          <w:sz w:val="24"/>
          <w:szCs w:val="24"/>
        </w:rPr>
        <w:t xml:space="preserve">diverse population of students at Middlesex University, </w:t>
      </w:r>
      <w:r w:rsidR="00CA4A42" w:rsidRPr="00D40776">
        <w:rPr>
          <w:rFonts w:ascii="Arial" w:hAnsi="Arial" w:cs="Arial"/>
          <w:sz w:val="24"/>
          <w:szCs w:val="24"/>
        </w:rPr>
        <w:t>t</w:t>
      </w:r>
      <w:r w:rsidR="00485434" w:rsidRPr="00D40776">
        <w:rPr>
          <w:rFonts w:ascii="Arial" w:hAnsi="Arial" w:cs="Arial"/>
          <w:sz w:val="24"/>
          <w:szCs w:val="24"/>
        </w:rPr>
        <w:t>he courses do</w:t>
      </w:r>
      <w:r w:rsidR="00E94509" w:rsidRPr="00D40776">
        <w:rPr>
          <w:rFonts w:ascii="Arial" w:hAnsi="Arial" w:cs="Arial"/>
          <w:sz w:val="24"/>
          <w:szCs w:val="24"/>
        </w:rPr>
        <w:t xml:space="preserve"> not always reflect </w:t>
      </w:r>
      <w:r w:rsidR="5884A712" w:rsidRPr="00D40776">
        <w:rPr>
          <w:rFonts w:ascii="Arial" w:hAnsi="Arial" w:cs="Arial"/>
          <w:sz w:val="24"/>
          <w:szCs w:val="24"/>
        </w:rPr>
        <w:t>the student population</w:t>
      </w:r>
      <w:r w:rsidR="00E94509" w:rsidRPr="00D40776">
        <w:rPr>
          <w:rFonts w:ascii="Arial" w:hAnsi="Arial" w:cs="Arial"/>
          <w:sz w:val="24"/>
          <w:szCs w:val="24"/>
        </w:rPr>
        <w:t xml:space="preserve"> as wom</w:t>
      </w:r>
      <w:r w:rsidR="49752646" w:rsidRPr="00D40776">
        <w:rPr>
          <w:rFonts w:ascii="Arial" w:hAnsi="Arial" w:cs="Arial"/>
          <w:sz w:val="24"/>
          <w:szCs w:val="24"/>
        </w:rPr>
        <w:t>e</w:t>
      </w:r>
      <w:r w:rsidR="00E94509" w:rsidRPr="00D40776">
        <w:rPr>
          <w:rFonts w:ascii="Arial" w:hAnsi="Arial" w:cs="Arial"/>
          <w:sz w:val="24"/>
          <w:szCs w:val="24"/>
        </w:rPr>
        <w:t>n, LGBT+, working class, disabled and BAME students are often vastly under-represented in the curricula and within academic ranks.</w:t>
      </w:r>
      <w:r w:rsidRPr="00D40776">
        <w:rPr>
          <w:rFonts w:ascii="Arial" w:hAnsi="Arial" w:cs="Arial"/>
          <w:sz w:val="24"/>
          <w:szCs w:val="24"/>
        </w:rPr>
        <w:t xml:space="preserve"> Across the year, we will be looking to develop a significant piece of research exploring </w:t>
      </w:r>
      <w:r w:rsidR="00E94509" w:rsidRPr="00D40776">
        <w:rPr>
          <w:rFonts w:ascii="Arial" w:hAnsi="Arial" w:cs="Arial"/>
          <w:sz w:val="24"/>
          <w:szCs w:val="24"/>
        </w:rPr>
        <w:t xml:space="preserve">the current diversity of the module reading lists at Middlesex University, </w:t>
      </w:r>
      <w:r w:rsidRPr="00D40776">
        <w:rPr>
          <w:rFonts w:ascii="Arial" w:hAnsi="Arial" w:cs="Arial"/>
          <w:sz w:val="24"/>
          <w:szCs w:val="24"/>
        </w:rPr>
        <w:t xml:space="preserve">using a range of research methods, with the aim of producing a detailed set of recommendations </w:t>
      </w:r>
      <w:r w:rsidR="00E94509" w:rsidRPr="00D40776">
        <w:rPr>
          <w:rFonts w:ascii="Arial" w:hAnsi="Arial" w:cs="Arial"/>
          <w:sz w:val="24"/>
          <w:szCs w:val="24"/>
        </w:rPr>
        <w:t xml:space="preserve">in order to decolonise the curricula and eradicate each attainment gap. </w:t>
      </w:r>
    </w:p>
    <w:p w14:paraId="69A9D33A" w14:textId="76EE0844" w:rsidR="00E94509" w:rsidRPr="00D40776" w:rsidRDefault="00491D1B" w:rsidP="00491D1B">
      <w:pPr>
        <w:jc w:val="both"/>
        <w:rPr>
          <w:rFonts w:ascii="Arial" w:hAnsi="Arial" w:cs="Arial"/>
          <w:sz w:val="24"/>
          <w:szCs w:val="24"/>
        </w:rPr>
      </w:pPr>
      <w:r w:rsidRPr="00D40776">
        <w:rPr>
          <w:rFonts w:ascii="Arial" w:hAnsi="Arial" w:cs="Arial"/>
          <w:sz w:val="24"/>
          <w:szCs w:val="24"/>
        </w:rPr>
        <w:t xml:space="preserve">We are looking for a highly organised intern with good analysis and planning skills to join our team as a </w:t>
      </w:r>
      <w:r w:rsidR="00E94509" w:rsidRPr="00D40776">
        <w:rPr>
          <w:rFonts w:ascii="Arial" w:hAnsi="Arial" w:cs="Arial"/>
          <w:sz w:val="24"/>
          <w:szCs w:val="24"/>
        </w:rPr>
        <w:t>Decolonising the Curriculum Research Intern.</w:t>
      </w:r>
      <w:r w:rsidRPr="00D40776">
        <w:rPr>
          <w:rFonts w:ascii="Arial" w:hAnsi="Arial" w:cs="Arial"/>
          <w:sz w:val="24"/>
          <w:szCs w:val="24"/>
        </w:rPr>
        <w:t xml:space="preserve"> Working closely with the Student Officers, </w:t>
      </w:r>
      <w:r w:rsidR="132EDA21" w:rsidRPr="00D40776">
        <w:rPr>
          <w:rFonts w:ascii="Arial" w:hAnsi="Arial" w:cs="Arial"/>
          <w:sz w:val="24"/>
          <w:szCs w:val="24"/>
        </w:rPr>
        <w:t xml:space="preserve">the </w:t>
      </w:r>
      <w:r w:rsidR="64A4F72F" w:rsidRPr="00D40776">
        <w:rPr>
          <w:rFonts w:ascii="Arial" w:hAnsi="Arial" w:cs="Arial"/>
          <w:sz w:val="24"/>
          <w:szCs w:val="24"/>
        </w:rPr>
        <w:t>Student Engagement Coordinator (</w:t>
      </w:r>
      <w:r w:rsidRPr="00D40776">
        <w:rPr>
          <w:rFonts w:ascii="Arial" w:hAnsi="Arial" w:cs="Arial"/>
          <w:sz w:val="24"/>
          <w:szCs w:val="24"/>
        </w:rPr>
        <w:t>Democracy &amp; Campaigns</w:t>
      </w:r>
      <w:r w:rsidR="3FBB93D0" w:rsidRPr="00D40776">
        <w:rPr>
          <w:rFonts w:ascii="Arial" w:hAnsi="Arial" w:cs="Arial"/>
          <w:sz w:val="24"/>
          <w:szCs w:val="24"/>
        </w:rPr>
        <w:t>)</w:t>
      </w:r>
      <w:r w:rsidRPr="00D40776">
        <w:rPr>
          <w:rFonts w:ascii="Arial" w:hAnsi="Arial" w:cs="Arial"/>
          <w:sz w:val="24"/>
          <w:szCs w:val="24"/>
        </w:rPr>
        <w:t xml:space="preserve"> and across our </w:t>
      </w:r>
      <w:r w:rsidR="4B24CB25" w:rsidRPr="00D40776">
        <w:rPr>
          <w:rFonts w:ascii="Arial" w:hAnsi="Arial" w:cs="Arial"/>
          <w:sz w:val="24"/>
          <w:szCs w:val="24"/>
        </w:rPr>
        <w:t>diverse studen</w:t>
      </w:r>
      <w:r w:rsidRPr="00D40776">
        <w:rPr>
          <w:rFonts w:ascii="Arial" w:hAnsi="Arial" w:cs="Arial"/>
          <w:sz w:val="24"/>
          <w:szCs w:val="24"/>
        </w:rPr>
        <w:t xml:space="preserve">t groups, you will carry out research into the </w:t>
      </w:r>
      <w:r w:rsidR="00E94509" w:rsidRPr="00D40776">
        <w:rPr>
          <w:rFonts w:ascii="Arial" w:hAnsi="Arial" w:cs="Arial"/>
          <w:sz w:val="24"/>
          <w:szCs w:val="24"/>
        </w:rPr>
        <w:t>current diversity of curricula at Middlesex University.</w:t>
      </w:r>
    </w:p>
    <w:p w14:paraId="5A2973DF" w14:textId="274AEFAE" w:rsidR="00491D1B" w:rsidRPr="00D40776" w:rsidRDefault="00491D1B" w:rsidP="00491D1B">
      <w:pPr>
        <w:jc w:val="both"/>
        <w:rPr>
          <w:rFonts w:ascii="Arial" w:hAnsi="Arial" w:cs="Arial"/>
          <w:sz w:val="24"/>
          <w:szCs w:val="24"/>
        </w:rPr>
      </w:pPr>
      <w:r w:rsidRPr="00D40776">
        <w:rPr>
          <w:rFonts w:ascii="Arial" w:hAnsi="Arial" w:cs="Arial"/>
          <w:sz w:val="24"/>
          <w:szCs w:val="24"/>
        </w:rPr>
        <w:t xml:space="preserve">This role is a great opportunity for a student passionate about improving the </w:t>
      </w:r>
      <w:r w:rsidR="00E94509" w:rsidRPr="00D40776">
        <w:rPr>
          <w:rFonts w:ascii="Arial" w:hAnsi="Arial" w:cs="Arial"/>
          <w:sz w:val="24"/>
          <w:szCs w:val="24"/>
        </w:rPr>
        <w:t>diversity within the Learning &amp; Teaching</w:t>
      </w:r>
      <w:r w:rsidRPr="00D40776">
        <w:rPr>
          <w:rFonts w:ascii="Arial" w:hAnsi="Arial" w:cs="Arial"/>
          <w:sz w:val="24"/>
          <w:szCs w:val="24"/>
        </w:rPr>
        <w:t xml:space="preserve"> at Middlesex </w:t>
      </w:r>
      <w:r w:rsidR="23131D9E" w:rsidRPr="00D40776">
        <w:rPr>
          <w:rFonts w:ascii="Arial" w:hAnsi="Arial" w:cs="Arial"/>
          <w:sz w:val="24"/>
          <w:szCs w:val="24"/>
        </w:rPr>
        <w:t>University, with</w:t>
      </w:r>
      <w:r w:rsidRPr="00D40776">
        <w:rPr>
          <w:rFonts w:ascii="Arial" w:hAnsi="Arial" w:cs="Arial"/>
          <w:sz w:val="24"/>
          <w:szCs w:val="24"/>
        </w:rPr>
        <w:t xml:space="preserve"> a background and proven experience in research skills and methods. </w:t>
      </w:r>
    </w:p>
    <w:p w14:paraId="034F24A8" w14:textId="668DC561" w:rsidR="00491D1B" w:rsidRPr="00D40776" w:rsidRDefault="00491D1B" w:rsidP="00491D1B">
      <w:pPr>
        <w:jc w:val="both"/>
        <w:rPr>
          <w:rFonts w:ascii="Arial" w:hAnsi="Arial" w:cs="Arial"/>
          <w:sz w:val="24"/>
          <w:szCs w:val="24"/>
        </w:rPr>
      </w:pPr>
      <w:r w:rsidRPr="00D40776">
        <w:rPr>
          <w:rFonts w:ascii="Arial" w:hAnsi="Arial" w:cs="Arial"/>
          <w:sz w:val="24"/>
          <w:szCs w:val="24"/>
        </w:rPr>
        <w:t xml:space="preserve">We are committed to equality and opportunity for all. We welcome applications from all individuals regardless of their race, ethnicity, sexual orientation, religion, age, gender, or disability. We particularly </w:t>
      </w:r>
      <w:r w:rsidR="00E94509" w:rsidRPr="00D40776">
        <w:rPr>
          <w:rFonts w:ascii="Arial" w:hAnsi="Arial" w:cs="Arial"/>
          <w:sz w:val="24"/>
          <w:szCs w:val="24"/>
        </w:rPr>
        <w:t xml:space="preserve">encourage </w:t>
      </w:r>
      <w:r w:rsidRPr="00D40776">
        <w:rPr>
          <w:rFonts w:ascii="Arial" w:hAnsi="Arial" w:cs="Arial"/>
          <w:sz w:val="24"/>
          <w:szCs w:val="24"/>
        </w:rPr>
        <w:t xml:space="preserve">applications from </w:t>
      </w:r>
      <w:r w:rsidR="00E94509" w:rsidRPr="00D40776">
        <w:rPr>
          <w:rFonts w:ascii="Arial" w:hAnsi="Arial" w:cs="Arial"/>
          <w:sz w:val="24"/>
          <w:szCs w:val="24"/>
        </w:rPr>
        <w:t>women, disabled, working class</w:t>
      </w:r>
      <w:r w:rsidR="653EB3FF" w:rsidRPr="00D40776">
        <w:rPr>
          <w:rFonts w:ascii="Arial" w:hAnsi="Arial" w:cs="Arial"/>
          <w:sz w:val="24"/>
          <w:szCs w:val="24"/>
        </w:rPr>
        <w:t>, LGBT+</w:t>
      </w:r>
      <w:r w:rsidR="0069041B" w:rsidRPr="00D40776">
        <w:rPr>
          <w:rFonts w:ascii="Arial" w:hAnsi="Arial" w:cs="Arial"/>
          <w:sz w:val="24"/>
          <w:szCs w:val="24"/>
        </w:rPr>
        <w:t xml:space="preserve"> </w:t>
      </w:r>
      <w:r w:rsidR="00E94509" w:rsidRPr="00D40776">
        <w:rPr>
          <w:rFonts w:ascii="Arial" w:hAnsi="Arial" w:cs="Arial"/>
          <w:sz w:val="24"/>
          <w:szCs w:val="24"/>
        </w:rPr>
        <w:t xml:space="preserve">and Black, Asian and Minority Ethnic (BAME candidates) </w:t>
      </w:r>
      <w:r w:rsidRPr="00D40776">
        <w:rPr>
          <w:rFonts w:ascii="Arial" w:hAnsi="Arial" w:cs="Arial"/>
          <w:sz w:val="24"/>
          <w:szCs w:val="24"/>
        </w:rPr>
        <w:t xml:space="preserve">as they are currently underrepresented at MDXSU. </w:t>
      </w:r>
    </w:p>
    <w:p w14:paraId="0E3DFC87" w14:textId="77777777" w:rsidR="00491D1B" w:rsidRPr="00D40776" w:rsidRDefault="00491D1B" w:rsidP="00491D1B">
      <w:pPr>
        <w:rPr>
          <w:rFonts w:ascii="Arial" w:hAnsi="Arial" w:cs="Arial"/>
          <w:b/>
          <w:sz w:val="24"/>
          <w:szCs w:val="24"/>
          <w:u w:val="single"/>
        </w:rPr>
      </w:pPr>
      <w:r w:rsidRPr="00D40776">
        <w:rPr>
          <w:rFonts w:ascii="Arial" w:hAnsi="Arial" w:cs="Arial"/>
          <w:b/>
          <w:sz w:val="24"/>
          <w:szCs w:val="24"/>
        </w:rPr>
        <w:br/>
      </w:r>
      <w:r w:rsidRPr="00D40776">
        <w:rPr>
          <w:rFonts w:ascii="Arial" w:hAnsi="Arial" w:cs="Arial"/>
          <w:b/>
          <w:sz w:val="24"/>
          <w:szCs w:val="24"/>
          <w:u w:val="single"/>
        </w:rPr>
        <w:t>Responsibilities</w:t>
      </w:r>
    </w:p>
    <w:p w14:paraId="7B0D830F" w14:textId="1536D665" w:rsidR="00491D1B" w:rsidRPr="00D40776" w:rsidRDefault="00491D1B" w:rsidP="283E2A59">
      <w:pPr>
        <w:pStyle w:val="ListParagraph"/>
        <w:numPr>
          <w:ilvl w:val="0"/>
          <w:numId w:val="1"/>
        </w:numPr>
        <w:rPr>
          <w:rFonts w:eastAsiaTheme="minorEastAsia"/>
          <w:sz w:val="24"/>
          <w:szCs w:val="24"/>
        </w:rPr>
      </w:pPr>
      <w:r w:rsidRPr="00D40776">
        <w:rPr>
          <w:rFonts w:eastAsiaTheme="minorEastAsia"/>
          <w:sz w:val="24"/>
          <w:szCs w:val="24"/>
        </w:rPr>
        <w:t xml:space="preserve">Support the delivery of MDXSU’s annual research plan and work with the Student Officers, </w:t>
      </w:r>
      <w:r w:rsidR="0069041B" w:rsidRPr="00D40776">
        <w:rPr>
          <w:rFonts w:eastAsiaTheme="minorEastAsia"/>
          <w:sz w:val="24"/>
          <w:szCs w:val="24"/>
        </w:rPr>
        <w:t>the Student Engagement Coordinator (</w:t>
      </w:r>
      <w:r w:rsidRPr="00D40776">
        <w:rPr>
          <w:rFonts w:eastAsiaTheme="minorEastAsia"/>
          <w:sz w:val="24"/>
          <w:szCs w:val="24"/>
        </w:rPr>
        <w:t xml:space="preserve">Democracy &amp; </w:t>
      </w:r>
      <w:r w:rsidR="0069041B" w:rsidRPr="00D40776">
        <w:rPr>
          <w:rFonts w:eastAsiaTheme="minorEastAsia"/>
          <w:sz w:val="24"/>
          <w:szCs w:val="24"/>
        </w:rPr>
        <w:t>Campaigns)</w:t>
      </w:r>
      <w:r w:rsidRPr="00D40776">
        <w:rPr>
          <w:rFonts w:eastAsiaTheme="minorEastAsia"/>
          <w:sz w:val="24"/>
          <w:szCs w:val="24"/>
        </w:rPr>
        <w:t xml:space="preserve"> and our </w:t>
      </w:r>
      <w:r w:rsidR="00E94509" w:rsidRPr="00D40776">
        <w:rPr>
          <w:rFonts w:eastAsiaTheme="minorEastAsia"/>
          <w:sz w:val="24"/>
          <w:szCs w:val="24"/>
        </w:rPr>
        <w:t>various student groups</w:t>
      </w:r>
    </w:p>
    <w:p w14:paraId="2DF9B670" w14:textId="06B1DBEE" w:rsidR="5CCDD2EC" w:rsidRPr="00D40776" w:rsidRDefault="5CCDD2EC" w:rsidP="283E2A59">
      <w:pPr>
        <w:pStyle w:val="ListParagraph"/>
        <w:numPr>
          <w:ilvl w:val="0"/>
          <w:numId w:val="1"/>
        </w:numPr>
        <w:rPr>
          <w:sz w:val="24"/>
          <w:szCs w:val="24"/>
        </w:rPr>
      </w:pPr>
      <w:r w:rsidRPr="00D40776">
        <w:rPr>
          <w:rFonts w:eastAsiaTheme="minorEastAsia"/>
          <w:sz w:val="24"/>
          <w:szCs w:val="24"/>
        </w:rPr>
        <w:lastRenderedPageBreak/>
        <w:t>Identify detailed plans for the research methodology</w:t>
      </w:r>
    </w:p>
    <w:p w14:paraId="646D1179" w14:textId="44512165" w:rsidR="5CCDD2EC" w:rsidRPr="00D40776" w:rsidRDefault="5CCDD2EC" w:rsidP="283E2A59">
      <w:pPr>
        <w:pStyle w:val="ListParagraph"/>
        <w:numPr>
          <w:ilvl w:val="0"/>
          <w:numId w:val="1"/>
        </w:numPr>
        <w:rPr>
          <w:sz w:val="24"/>
          <w:szCs w:val="24"/>
        </w:rPr>
      </w:pPr>
      <w:r w:rsidRPr="00D40776">
        <w:rPr>
          <w:rFonts w:eastAsiaTheme="minorEastAsia"/>
          <w:sz w:val="24"/>
          <w:szCs w:val="24"/>
        </w:rPr>
        <w:t>Create the tools which will be used in the research (e.g. survey, focus group questions etc.)</w:t>
      </w:r>
    </w:p>
    <w:p w14:paraId="79714F24" w14:textId="0F29532D" w:rsidR="5CAE8C7D" w:rsidRPr="00D40776" w:rsidRDefault="5CAE8C7D" w:rsidP="283E2A59">
      <w:pPr>
        <w:pStyle w:val="ListParagraph"/>
        <w:numPr>
          <w:ilvl w:val="0"/>
          <w:numId w:val="1"/>
        </w:numPr>
        <w:rPr>
          <w:sz w:val="24"/>
          <w:szCs w:val="24"/>
        </w:rPr>
      </w:pPr>
      <w:r w:rsidRPr="00D40776">
        <w:rPr>
          <w:rFonts w:eastAsiaTheme="minorEastAsia"/>
          <w:sz w:val="24"/>
          <w:szCs w:val="24"/>
        </w:rPr>
        <w:t>Support the collection of data via the above-mentioned tools</w:t>
      </w:r>
    </w:p>
    <w:p w14:paraId="70DDCA02" w14:textId="554F78B6" w:rsidR="5CCDD2EC" w:rsidRPr="00D40776" w:rsidRDefault="5CCDD2EC" w:rsidP="283E2A59">
      <w:pPr>
        <w:pStyle w:val="ListParagraph"/>
        <w:numPr>
          <w:ilvl w:val="0"/>
          <w:numId w:val="1"/>
        </w:numPr>
        <w:rPr>
          <w:sz w:val="24"/>
          <w:szCs w:val="24"/>
        </w:rPr>
      </w:pPr>
      <w:r w:rsidRPr="00D40776">
        <w:rPr>
          <w:rFonts w:eastAsiaTheme="minorEastAsia"/>
          <w:sz w:val="24"/>
          <w:szCs w:val="24"/>
        </w:rPr>
        <w:t>Liaise with the Communication &amp; Income Team to promote the research</w:t>
      </w:r>
    </w:p>
    <w:p w14:paraId="4314A28D" w14:textId="7AF83C19" w:rsidR="5CCDD2EC" w:rsidRPr="00D40776" w:rsidRDefault="5CCDD2EC" w:rsidP="283E2A59">
      <w:pPr>
        <w:pStyle w:val="ListParagraph"/>
        <w:numPr>
          <w:ilvl w:val="0"/>
          <w:numId w:val="1"/>
        </w:numPr>
        <w:rPr>
          <w:sz w:val="24"/>
          <w:szCs w:val="24"/>
        </w:rPr>
      </w:pPr>
      <w:r w:rsidRPr="00D40776">
        <w:rPr>
          <w:rFonts w:eastAsiaTheme="minorEastAsia"/>
          <w:sz w:val="24"/>
          <w:szCs w:val="24"/>
        </w:rPr>
        <w:t xml:space="preserve">Work with other teams across the SU to reach out to </w:t>
      </w:r>
      <w:r w:rsidR="00940BB7" w:rsidRPr="00D40776">
        <w:rPr>
          <w:rFonts w:eastAsiaTheme="minorEastAsia"/>
          <w:sz w:val="24"/>
          <w:szCs w:val="24"/>
        </w:rPr>
        <w:t>MDXSU’s diverse student groups</w:t>
      </w:r>
    </w:p>
    <w:p w14:paraId="3C645E84" w14:textId="629880B5" w:rsidR="00491D1B" w:rsidRPr="00D40776" w:rsidRDefault="00491D1B" w:rsidP="00B7733B">
      <w:pPr>
        <w:pStyle w:val="ListParagraph"/>
        <w:numPr>
          <w:ilvl w:val="0"/>
          <w:numId w:val="1"/>
        </w:numPr>
        <w:rPr>
          <w:rFonts w:eastAsiaTheme="minorEastAsia"/>
          <w:sz w:val="24"/>
          <w:szCs w:val="24"/>
        </w:rPr>
      </w:pPr>
      <w:r w:rsidRPr="00D40776">
        <w:rPr>
          <w:rFonts w:eastAsiaTheme="minorEastAsia"/>
          <w:sz w:val="24"/>
          <w:szCs w:val="24"/>
        </w:rPr>
        <w:t>Provide analysis of data and information</w:t>
      </w:r>
      <w:r w:rsidR="7A502A48" w:rsidRPr="00D40776">
        <w:rPr>
          <w:rFonts w:eastAsiaTheme="minorEastAsia"/>
          <w:sz w:val="24"/>
          <w:szCs w:val="24"/>
        </w:rPr>
        <w:t xml:space="preserve"> collected</w:t>
      </w:r>
      <w:r w:rsidRPr="00D40776">
        <w:rPr>
          <w:rFonts w:eastAsiaTheme="minorEastAsia"/>
          <w:sz w:val="24"/>
          <w:szCs w:val="24"/>
        </w:rPr>
        <w:t xml:space="preserve">, producing reports summarising the findings </w:t>
      </w:r>
    </w:p>
    <w:p w14:paraId="2C77989B" w14:textId="77777777" w:rsidR="00D40776" w:rsidRDefault="00D40776" w:rsidP="00491D1B">
      <w:pPr>
        <w:rPr>
          <w:rFonts w:ascii="Arial" w:hAnsi="Arial" w:cs="Arial"/>
          <w:b/>
          <w:sz w:val="24"/>
          <w:szCs w:val="24"/>
          <w:u w:val="single"/>
        </w:rPr>
      </w:pPr>
    </w:p>
    <w:p w14:paraId="718AB881" w14:textId="39781DD8" w:rsidR="00491D1B" w:rsidRPr="00D40776" w:rsidRDefault="00D40776" w:rsidP="00491D1B">
      <w:pPr>
        <w:rPr>
          <w:rFonts w:ascii="Arial" w:hAnsi="Arial" w:cs="Arial"/>
          <w:b/>
          <w:sz w:val="24"/>
          <w:szCs w:val="24"/>
          <w:u w:val="single"/>
        </w:rPr>
      </w:pPr>
      <w:r>
        <w:rPr>
          <w:rFonts w:ascii="Arial" w:hAnsi="Arial" w:cs="Arial"/>
          <w:b/>
          <w:sz w:val="24"/>
          <w:szCs w:val="24"/>
          <w:u w:val="single"/>
        </w:rPr>
        <w:t>Requirements</w:t>
      </w:r>
    </w:p>
    <w:tbl>
      <w:tblPr>
        <w:tblW w:w="9498"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749"/>
        <w:gridCol w:w="1749"/>
      </w:tblGrid>
      <w:tr w:rsidR="00491D1B" w:rsidRPr="00D40776" w14:paraId="09809105" w14:textId="77777777" w:rsidTr="283E2A59">
        <w:trPr>
          <w:trHeight w:val="275"/>
        </w:trPr>
        <w:tc>
          <w:tcPr>
            <w:tcW w:w="7749" w:type="dxa"/>
            <w:shd w:val="clear" w:color="auto" w:fill="A6A6A6" w:themeFill="background1" w:themeFillShade="A6"/>
          </w:tcPr>
          <w:p w14:paraId="71D522CC" w14:textId="77777777" w:rsidR="00491D1B" w:rsidRPr="00D40776" w:rsidRDefault="00491D1B" w:rsidP="0082041C">
            <w:pPr>
              <w:pStyle w:val="TableParagraph"/>
              <w:rPr>
                <w:b/>
                <w:sz w:val="24"/>
                <w:szCs w:val="24"/>
              </w:rPr>
            </w:pPr>
            <w:r w:rsidRPr="00D40776">
              <w:rPr>
                <w:b/>
                <w:sz w:val="24"/>
                <w:szCs w:val="24"/>
              </w:rPr>
              <w:t>Criteria</w:t>
            </w:r>
          </w:p>
        </w:tc>
        <w:tc>
          <w:tcPr>
            <w:tcW w:w="1749" w:type="dxa"/>
            <w:shd w:val="clear" w:color="auto" w:fill="A6A6A6" w:themeFill="background1" w:themeFillShade="A6"/>
          </w:tcPr>
          <w:p w14:paraId="18A4E8B8" w14:textId="77777777" w:rsidR="00491D1B" w:rsidRPr="00D40776" w:rsidRDefault="00491D1B" w:rsidP="0082041C">
            <w:pPr>
              <w:pStyle w:val="TableParagraph"/>
              <w:ind w:left="105"/>
              <w:rPr>
                <w:b/>
                <w:sz w:val="24"/>
                <w:szCs w:val="24"/>
              </w:rPr>
            </w:pPr>
            <w:r w:rsidRPr="00D40776">
              <w:rPr>
                <w:b/>
                <w:sz w:val="24"/>
                <w:szCs w:val="24"/>
              </w:rPr>
              <w:t>Requirement</w:t>
            </w:r>
          </w:p>
        </w:tc>
      </w:tr>
      <w:tr w:rsidR="00491D1B" w:rsidRPr="00D40776" w14:paraId="7FEBB951" w14:textId="77777777" w:rsidTr="283E2A59">
        <w:trPr>
          <w:trHeight w:val="275"/>
        </w:trPr>
        <w:tc>
          <w:tcPr>
            <w:tcW w:w="9498" w:type="dxa"/>
            <w:gridSpan w:val="2"/>
            <w:shd w:val="clear" w:color="auto" w:fill="D9D9D9" w:themeFill="background1" w:themeFillShade="D9"/>
          </w:tcPr>
          <w:p w14:paraId="24482CCF" w14:textId="77777777" w:rsidR="00491D1B" w:rsidRPr="00D40776" w:rsidRDefault="00491D1B" w:rsidP="0082041C">
            <w:pPr>
              <w:pStyle w:val="TableParagraph"/>
              <w:rPr>
                <w:b/>
                <w:sz w:val="24"/>
                <w:szCs w:val="24"/>
              </w:rPr>
            </w:pPr>
            <w:r w:rsidRPr="00D40776">
              <w:rPr>
                <w:b/>
                <w:sz w:val="24"/>
                <w:szCs w:val="24"/>
              </w:rPr>
              <w:t>Qualifications</w:t>
            </w:r>
          </w:p>
        </w:tc>
      </w:tr>
      <w:tr w:rsidR="00491D1B" w:rsidRPr="00D40776" w14:paraId="4E01578D" w14:textId="77777777" w:rsidTr="283E2A59">
        <w:trPr>
          <w:trHeight w:val="277"/>
        </w:trPr>
        <w:tc>
          <w:tcPr>
            <w:tcW w:w="7749" w:type="dxa"/>
          </w:tcPr>
          <w:p w14:paraId="11315A81" w14:textId="77777777" w:rsidR="00491D1B" w:rsidRPr="00D40776" w:rsidRDefault="00491D1B" w:rsidP="0082041C">
            <w:pPr>
              <w:pStyle w:val="TableParagraph"/>
              <w:spacing w:line="258" w:lineRule="exact"/>
              <w:rPr>
                <w:sz w:val="24"/>
                <w:szCs w:val="24"/>
              </w:rPr>
            </w:pPr>
            <w:r w:rsidRPr="00D40776">
              <w:rPr>
                <w:sz w:val="24"/>
                <w:szCs w:val="24"/>
              </w:rPr>
              <w:t>Current student studying at Middlesex University</w:t>
            </w:r>
          </w:p>
        </w:tc>
        <w:tc>
          <w:tcPr>
            <w:tcW w:w="1749" w:type="dxa"/>
          </w:tcPr>
          <w:p w14:paraId="2D69C6EE" w14:textId="77777777" w:rsidR="00491D1B" w:rsidRPr="00D40776" w:rsidRDefault="00491D1B" w:rsidP="0082041C">
            <w:pPr>
              <w:pStyle w:val="TableParagraph"/>
              <w:spacing w:line="258" w:lineRule="exact"/>
              <w:ind w:left="105"/>
              <w:rPr>
                <w:sz w:val="24"/>
                <w:szCs w:val="24"/>
              </w:rPr>
            </w:pPr>
            <w:r w:rsidRPr="00D40776">
              <w:rPr>
                <w:sz w:val="24"/>
                <w:szCs w:val="24"/>
              </w:rPr>
              <w:t>Essential</w:t>
            </w:r>
          </w:p>
        </w:tc>
      </w:tr>
      <w:tr w:rsidR="00491D1B" w:rsidRPr="00D40776" w14:paraId="269B795E" w14:textId="77777777" w:rsidTr="283E2A59">
        <w:trPr>
          <w:trHeight w:val="275"/>
        </w:trPr>
        <w:tc>
          <w:tcPr>
            <w:tcW w:w="9498" w:type="dxa"/>
            <w:gridSpan w:val="2"/>
            <w:shd w:val="clear" w:color="auto" w:fill="D9D9D9" w:themeFill="background1" w:themeFillShade="D9"/>
          </w:tcPr>
          <w:p w14:paraId="248893D1" w14:textId="77777777" w:rsidR="00491D1B" w:rsidRPr="00D40776" w:rsidRDefault="00491D1B" w:rsidP="0082041C">
            <w:pPr>
              <w:pStyle w:val="TableParagraph"/>
              <w:rPr>
                <w:b/>
                <w:sz w:val="24"/>
                <w:szCs w:val="24"/>
              </w:rPr>
            </w:pPr>
            <w:r w:rsidRPr="00D40776">
              <w:rPr>
                <w:b/>
                <w:sz w:val="24"/>
                <w:szCs w:val="24"/>
              </w:rPr>
              <w:t>Experience</w:t>
            </w:r>
          </w:p>
        </w:tc>
      </w:tr>
      <w:tr w:rsidR="00491D1B" w:rsidRPr="00D40776" w14:paraId="6B5E04B0" w14:textId="77777777" w:rsidTr="283E2A59">
        <w:trPr>
          <w:trHeight w:val="275"/>
        </w:trPr>
        <w:tc>
          <w:tcPr>
            <w:tcW w:w="7749" w:type="dxa"/>
          </w:tcPr>
          <w:p w14:paraId="358BC6B8" w14:textId="77777777" w:rsidR="00491D1B" w:rsidRPr="00D40776" w:rsidRDefault="00491D1B" w:rsidP="0082041C">
            <w:pPr>
              <w:pStyle w:val="TableParagraph"/>
              <w:rPr>
                <w:sz w:val="24"/>
                <w:szCs w:val="24"/>
              </w:rPr>
            </w:pPr>
            <w:r w:rsidRPr="00D40776">
              <w:rPr>
                <w:sz w:val="24"/>
                <w:szCs w:val="24"/>
              </w:rPr>
              <w:t>Experience of managing projects and events to deadline</w:t>
            </w:r>
          </w:p>
        </w:tc>
        <w:tc>
          <w:tcPr>
            <w:tcW w:w="1749" w:type="dxa"/>
          </w:tcPr>
          <w:p w14:paraId="4E5343D4" w14:textId="77777777" w:rsidR="00491D1B" w:rsidRPr="00D40776" w:rsidRDefault="00491D1B" w:rsidP="0082041C">
            <w:pPr>
              <w:pStyle w:val="TableParagraph"/>
              <w:ind w:left="105"/>
              <w:rPr>
                <w:sz w:val="24"/>
                <w:szCs w:val="24"/>
              </w:rPr>
            </w:pPr>
            <w:r w:rsidRPr="00D40776">
              <w:rPr>
                <w:sz w:val="24"/>
                <w:szCs w:val="24"/>
              </w:rPr>
              <w:t>Essential</w:t>
            </w:r>
          </w:p>
        </w:tc>
      </w:tr>
      <w:tr w:rsidR="00491D1B" w:rsidRPr="00D40776" w14:paraId="4B9D2906" w14:textId="77777777" w:rsidTr="283E2A59">
        <w:trPr>
          <w:trHeight w:val="275"/>
        </w:trPr>
        <w:tc>
          <w:tcPr>
            <w:tcW w:w="7749" w:type="dxa"/>
          </w:tcPr>
          <w:p w14:paraId="10E6CAA1" w14:textId="77777777" w:rsidR="00491D1B" w:rsidRPr="00D40776" w:rsidRDefault="00491D1B" w:rsidP="0082041C">
            <w:pPr>
              <w:pStyle w:val="TableParagraph"/>
              <w:rPr>
                <w:sz w:val="24"/>
                <w:szCs w:val="24"/>
              </w:rPr>
            </w:pPr>
            <w:r w:rsidRPr="00D40776">
              <w:rPr>
                <w:sz w:val="24"/>
                <w:szCs w:val="24"/>
              </w:rPr>
              <w:t>Experience of using databases</w:t>
            </w:r>
          </w:p>
        </w:tc>
        <w:tc>
          <w:tcPr>
            <w:tcW w:w="1749" w:type="dxa"/>
          </w:tcPr>
          <w:p w14:paraId="00F82B2E" w14:textId="77777777" w:rsidR="00491D1B" w:rsidRPr="00D40776" w:rsidRDefault="00491D1B" w:rsidP="0082041C">
            <w:pPr>
              <w:pStyle w:val="TableParagraph"/>
              <w:ind w:left="105"/>
              <w:rPr>
                <w:sz w:val="24"/>
                <w:szCs w:val="24"/>
              </w:rPr>
            </w:pPr>
            <w:r w:rsidRPr="00D40776">
              <w:rPr>
                <w:sz w:val="24"/>
                <w:szCs w:val="24"/>
              </w:rPr>
              <w:t>Essential</w:t>
            </w:r>
          </w:p>
        </w:tc>
      </w:tr>
      <w:tr w:rsidR="00491D1B" w:rsidRPr="00D40776" w14:paraId="724D656D" w14:textId="77777777" w:rsidTr="283E2A59">
        <w:trPr>
          <w:trHeight w:val="275"/>
        </w:trPr>
        <w:tc>
          <w:tcPr>
            <w:tcW w:w="7749" w:type="dxa"/>
          </w:tcPr>
          <w:p w14:paraId="673BB68D" w14:textId="77777777" w:rsidR="00491D1B" w:rsidRPr="00D40776" w:rsidRDefault="00491D1B" w:rsidP="0082041C">
            <w:pPr>
              <w:pStyle w:val="TableParagraph"/>
              <w:rPr>
                <w:sz w:val="24"/>
                <w:szCs w:val="24"/>
              </w:rPr>
            </w:pPr>
            <w:r w:rsidRPr="00D40776">
              <w:rPr>
                <w:sz w:val="24"/>
                <w:szCs w:val="24"/>
              </w:rPr>
              <w:t>Experience of analysing data &amp; producing reports</w:t>
            </w:r>
          </w:p>
        </w:tc>
        <w:tc>
          <w:tcPr>
            <w:tcW w:w="1749" w:type="dxa"/>
          </w:tcPr>
          <w:p w14:paraId="78D72FB0" w14:textId="77777777" w:rsidR="00491D1B" w:rsidRPr="00D40776" w:rsidRDefault="00491D1B" w:rsidP="0082041C">
            <w:pPr>
              <w:pStyle w:val="TableParagraph"/>
              <w:ind w:left="105"/>
              <w:rPr>
                <w:sz w:val="24"/>
                <w:szCs w:val="24"/>
              </w:rPr>
            </w:pPr>
            <w:r w:rsidRPr="00D40776">
              <w:rPr>
                <w:sz w:val="24"/>
                <w:szCs w:val="24"/>
              </w:rPr>
              <w:t>Essential</w:t>
            </w:r>
          </w:p>
        </w:tc>
      </w:tr>
      <w:tr w:rsidR="00491D1B" w:rsidRPr="00D40776" w14:paraId="0A2BD63A" w14:textId="77777777" w:rsidTr="283E2A59">
        <w:trPr>
          <w:trHeight w:val="275"/>
        </w:trPr>
        <w:tc>
          <w:tcPr>
            <w:tcW w:w="9498" w:type="dxa"/>
            <w:gridSpan w:val="2"/>
            <w:shd w:val="clear" w:color="auto" w:fill="D9D9D9" w:themeFill="background1" w:themeFillShade="D9"/>
          </w:tcPr>
          <w:p w14:paraId="1E38F56B" w14:textId="77777777" w:rsidR="00491D1B" w:rsidRPr="00D40776" w:rsidRDefault="00491D1B" w:rsidP="0082041C">
            <w:pPr>
              <w:pStyle w:val="TableParagraph"/>
              <w:rPr>
                <w:b/>
                <w:sz w:val="24"/>
                <w:szCs w:val="24"/>
              </w:rPr>
            </w:pPr>
            <w:r w:rsidRPr="00D40776">
              <w:rPr>
                <w:b/>
                <w:sz w:val="24"/>
                <w:szCs w:val="24"/>
              </w:rPr>
              <w:t>Knowledge</w:t>
            </w:r>
          </w:p>
        </w:tc>
      </w:tr>
      <w:tr w:rsidR="00491D1B" w:rsidRPr="00D40776" w14:paraId="4F7001DD" w14:textId="77777777" w:rsidTr="283E2A59">
        <w:trPr>
          <w:trHeight w:val="551"/>
        </w:trPr>
        <w:tc>
          <w:tcPr>
            <w:tcW w:w="7749" w:type="dxa"/>
          </w:tcPr>
          <w:p w14:paraId="4EC62611" w14:textId="77777777" w:rsidR="00491D1B" w:rsidRPr="00D40776" w:rsidRDefault="00491D1B" w:rsidP="0082041C">
            <w:pPr>
              <w:pStyle w:val="TableParagraph"/>
              <w:spacing w:line="271" w:lineRule="exact"/>
              <w:rPr>
                <w:sz w:val="24"/>
                <w:szCs w:val="24"/>
              </w:rPr>
            </w:pPr>
            <w:r w:rsidRPr="00D40776">
              <w:rPr>
                <w:sz w:val="24"/>
                <w:szCs w:val="24"/>
              </w:rPr>
              <w:t>Demonstrable understanding of research methods; including primary &amp;</w:t>
            </w:r>
          </w:p>
          <w:p w14:paraId="22AF4074" w14:textId="77777777" w:rsidR="00491D1B" w:rsidRPr="00D40776" w:rsidRDefault="00491D1B" w:rsidP="0082041C">
            <w:pPr>
              <w:pStyle w:val="TableParagraph"/>
              <w:spacing w:line="260" w:lineRule="exact"/>
              <w:rPr>
                <w:sz w:val="24"/>
                <w:szCs w:val="24"/>
              </w:rPr>
            </w:pPr>
            <w:r w:rsidRPr="00D40776">
              <w:rPr>
                <w:sz w:val="24"/>
                <w:szCs w:val="24"/>
              </w:rPr>
              <w:t>secondary methods</w:t>
            </w:r>
          </w:p>
        </w:tc>
        <w:tc>
          <w:tcPr>
            <w:tcW w:w="1749" w:type="dxa"/>
          </w:tcPr>
          <w:p w14:paraId="384879A8" w14:textId="77777777" w:rsidR="00491D1B" w:rsidRPr="00D40776" w:rsidRDefault="00491D1B" w:rsidP="0082041C">
            <w:pPr>
              <w:pStyle w:val="TableParagraph"/>
              <w:spacing w:line="271" w:lineRule="exact"/>
              <w:ind w:left="105"/>
              <w:rPr>
                <w:sz w:val="24"/>
                <w:szCs w:val="24"/>
              </w:rPr>
            </w:pPr>
            <w:r w:rsidRPr="00D40776">
              <w:rPr>
                <w:sz w:val="24"/>
                <w:szCs w:val="24"/>
              </w:rPr>
              <w:t>Essential</w:t>
            </w:r>
          </w:p>
        </w:tc>
      </w:tr>
      <w:tr w:rsidR="00491D1B" w:rsidRPr="00D40776" w14:paraId="74C96F2D" w14:textId="77777777" w:rsidTr="283E2A59">
        <w:trPr>
          <w:trHeight w:val="278"/>
        </w:trPr>
        <w:tc>
          <w:tcPr>
            <w:tcW w:w="7749" w:type="dxa"/>
          </w:tcPr>
          <w:p w14:paraId="17046157" w14:textId="77777777" w:rsidR="00491D1B" w:rsidRPr="00D40776" w:rsidRDefault="00491D1B" w:rsidP="0082041C">
            <w:pPr>
              <w:pStyle w:val="TableParagraph"/>
              <w:spacing w:line="259" w:lineRule="exact"/>
              <w:rPr>
                <w:sz w:val="24"/>
                <w:szCs w:val="24"/>
              </w:rPr>
            </w:pPr>
            <w:r w:rsidRPr="00D40776">
              <w:rPr>
                <w:sz w:val="24"/>
                <w:szCs w:val="24"/>
              </w:rPr>
              <w:t>Demonstrable understanding of representation systems &amp; processes</w:t>
            </w:r>
          </w:p>
        </w:tc>
        <w:tc>
          <w:tcPr>
            <w:tcW w:w="1749" w:type="dxa"/>
          </w:tcPr>
          <w:p w14:paraId="1E170938" w14:textId="77777777" w:rsidR="00491D1B" w:rsidRPr="00D40776" w:rsidRDefault="00491D1B" w:rsidP="0082041C">
            <w:pPr>
              <w:pStyle w:val="TableParagraph"/>
              <w:spacing w:line="259" w:lineRule="exact"/>
              <w:ind w:left="105"/>
              <w:rPr>
                <w:sz w:val="24"/>
                <w:szCs w:val="24"/>
              </w:rPr>
            </w:pPr>
            <w:r w:rsidRPr="00D40776">
              <w:rPr>
                <w:sz w:val="24"/>
                <w:szCs w:val="24"/>
              </w:rPr>
              <w:t>Desirable</w:t>
            </w:r>
          </w:p>
        </w:tc>
      </w:tr>
      <w:tr w:rsidR="00491D1B" w:rsidRPr="00D40776" w14:paraId="1586CF0C" w14:textId="77777777" w:rsidTr="283E2A59">
        <w:trPr>
          <w:trHeight w:val="275"/>
        </w:trPr>
        <w:tc>
          <w:tcPr>
            <w:tcW w:w="9498" w:type="dxa"/>
            <w:gridSpan w:val="2"/>
            <w:shd w:val="clear" w:color="auto" w:fill="D9D9D9" w:themeFill="background1" w:themeFillShade="D9"/>
          </w:tcPr>
          <w:p w14:paraId="6EBAF646" w14:textId="77777777" w:rsidR="00491D1B" w:rsidRPr="00D40776" w:rsidRDefault="00491D1B" w:rsidP="0082041C">
            <w:pPr>
              <w:pStyle w:val="TableParagraph"/>
              <w:rPr>
                <w:b/>
                <w:sz w:val="24"/>
                <w:szCs w:val="24"/>
              </w:rPr>
            </w:pPr>
            <w:r w:rsidRPr="00D40776">
              <w:rPr>
                <w:b/>
                <w:sz w:val="24"/>
                <w:szCs w:val="24"/>
              </w:rPr>
              <w:t>Attributes/skills</w:t>
            </w:r>
          </w:p>
        </w:tc>
      </w:tr>
      <w:tr w:rsidR="00491D1B" w:rsidRPr="00D40776" w14:paraId="001DDDBF" w14:textId="77777777" w:rsidTr="283E2A59">
        <w:trPr>
          <w:trHeight w:val="275"/>
        </w:trPr>
        <w:tc>
          <w:tcPr>
            <w:tcW w:w="7749" w:type="dxa"/>
          </w:tcPr>
          <w:p w14:paraId="6FC1BD53" w14:textId="77777777" w:rsidR="00491D1B" w:rsidRPr="00D40776" w:rsidRDefault="00491D1B" w:rsidP="0082041C">
            <w:pPr>
              <w:pStyle w:val="TableParagraph"/>
              <w:rPr>
                <w:sz w:val="24"/>
                <w:szCs w:val="24"/>
              </w:rPr>
            </w:pPr>
            <w:r w:rsidRPr="00D40776">
              <w:rPr>
                <w:sz w:val="24"/>
                <w:szCs w:val="24"/>
              </w:rPr>
              <w:t>Excellent communication skills; written &amp; verbal</w:t>
            </w:r>
          </w:p>
        </w:tc>
        <w:tc>
          <w:tcPr>
            <w:tcW w:w="1749" w:type="dxa"/>
          </w:tcPr>
          <w:p w14:paraId="7688FB4E" w14:textId="77777777" w:rsidR="00491D1B" w:rsidRPr="00D40776" w:rsidRDefault="00491D1B" w:rsidP="0082041C">
            <w:pPr>
              <w:pStyle w:val="TableParagraph"/>
              <w:ind w:left="105"/>
              <w:rPr>
                <w:sz w:val="24"/>
                <w:szCs w:val="24"/>
              </w:rPr>
            </w:pPr>
            <w:r w:rsidRPr="00D40776">
              <w:rPr>
                <w:sz w:val="24"/>
                <w:szCs w:val="24"/>
              </w:rPr>
              <w:t>Essential</w:t>
            </w:r>
          </w:p>
        </w:tc>
      </w:tr>
      <w:tr w:rsidR="00491D1B" w:rsidRPr="00D40776" w14:paraId="4A47A2EE" w14:textId="77777777" w:rsidTr="283E2A59">
        <w:trPr>
          <w:trHeight w:val="551"/>
        </w:trPr>
        <w:tc>
          <w:tcPr>
            <w:tcW w:w="7749" w:type="dxa"/>
          </w:tcPr>
          <w:p w14:paraId="14D085FD" w14:textId="77777777" w:rsidR="00491D1B" w:rsidRPr="00D40776" w:rsidRDefault="00491D1B" w:rsidP="0082041C">
            <w:pPr>
              <w:pStyle w:val="TableParagraph"/>
              <w:spacing w:line="271" w:lineRule="exact"/>
              <w:rPr>
                <w:sz w:val="24"/>
                <w:szCs w:val="24"/>
              </w:rPr>
            </w:pPr>
            <w:r w:rsidRPr="00D40776">
              <w:rPr>
                <w:sz w:val="24"/>
                <w:szCs w:val="24"/>
              </w:rPr>
              <w:t>Excellent planning, organisational &amp; administrative skills- with a</w:t>
            </w:r>
          </w:p>
          <w:p w14:paraId="1EB0E4B9" w14:textId="77777777" w:rsidR="00491D1B" w:rsidRPr="00D40776" w:rsidRDefault="00491D1B" w:rsidP="0082041C">
            <w:pPr>
              <w:pStyle w:val="TableParagraph"/>
              <w:spacing w:line="260" w:lineRule="exact"/>
              <w:rPr>
                <w:sz w:val="24"/>
                <w:szCs w:val="24"/>
              </w:rPr>
            </w:pPr>
            <w:r w:rsidRPr="00D40776">
              <w:rPr>
                <w:sz w:val="24"/>
                <w:szCs w:val="24"/>
              </w:rPr>
              <w:t>particular focus on attention to detail</w:t>
            </w:r>
          </w:p>
        </w:tc>
        <w:tc>
          <w:tcPr>
            <w:tcW w:w="1749" w:type="dxa"/>
          </w:tcPr>
          <w:p w14:paraId="03435CB1" w14:textId="77777777" w:rsidR="00491D1B" w:rsidRPr="00D40776" w:rsidRDefault="00491D1B" w:rsidP="0082041C">
            <w:pPr>
              <w:pStyle w:val="TableParagraph"/>
              <w:spacing w:line="271" w:lineRule="exact"/>
              <w:ind w:left="105"/>
              <w:rPr>
                <w:sz w:val="24"/>
                <w:szCs w:val="24"/>
              </w:rPr>
            </w:pPr>
            <w:r w:rsidRPr="00D40776">
              <w:rPr>
                <w:sz w:val="24"/>
                <w:szCs w:val="24"/>
              </w:rPr>
              <w:t>Essential</w:t>
            </w:r>
          </w:p>
        </w:tc>
      </w:tr>
      <w:tr w:rsidR="00491D1B" w:rsidRPr="00D40776" w14:paraId="403A8114" w14:textId="77777777" w:rsidTr="283E2A59">
        <w:trPr>
          <w:trHeight w:val="275"/>
        </w:trPr>
        <w:tc>
          <w:tcPr>
            <w:tcW w:w="7749" w:type="dxa"/>
          </w:tcPr>
          <w:p w14:paraId="394259E2" w14:textId="77777777" w:rsidR="00491D1B" w:rsidRPr="00D40776" w:rsidRDefault="00491D1B" w:rsidP="0082041C">
            <w:pPr>
              <w:pStyle w:val="TableParagraph"/>
              <w:rPr>
                <w:sz w:val="24"/>
                <w:szCs w:val="24"/>
              </w:rPr>
            </w:pPr>
            <w:r w:rsidRPr="00D40776">
              <w:rPr>
                <w:sz w:val="24"/>
                <w:szCs w:val="24"/>
              </w:rPr>
              <w:t>Proven ability to think creatively to develop new ideas and opportunities</w:t>
            </w:r>
          </w:p>
        </w:tc>
        <w:tc>
          <w:tcPr>
            <w:tcW w:w="1749" w:type="dxa"/>
          </w:tcPr>
          <w:p w14:paraId="417F0047" w14:textId="77777777" w:rsidR="00491D1B" w:rsidRPr="00D40776" w:rsidRDefault="00491D1B" w:rsidP="0082041C">
            <w:pPr>
              <w:pStyle w:val="TableParagraph"/>
              <w:ind w:left="105"/>
              <w:rPr>
                <w:sz w:val="24"/>
                <w:szCs w:val="24"/>
              </w:rPr>
            </w:pPr>
            <w:r w:rsidRPr="00D40776">
              <w:rPr>
                <w:sz w:val="24"/>
                <w:szCs w:val="24"/>
              </w:rPr>
              <w:t>Essential</w:t>
            </w:r>
          </w:p>
        </w:tc>
      </w:tr>
      <w:tr w:rsidR="00491D1B" w:rsidRPr="00D40776" w14:paraId="05B4A918" w14:textId="77777777" w:rsidTr="283E2A59">
        <w:trPr>
          <w:trHeight w:val="275"/>
        </w:trPr>
        <w:tc>
          <w:tcPr>
            <w:tcW w:w="7749" w:type="dxa"/>
          </w:tcPr>
          <w:p w14:paraId="1F76BB94" w14:textId="77777777" w:rsidR="00491D1B" w:rsidRPr="00D40776" w:rsidRDefault="00491D1B" w:rsidP="0082041C">
            <w:pPr>
              <w:pStyle w:val="TableParagraph"/>
              <w:rPr>
                <w:sz w:val="24"/>
                <w:szCs w:val="24"/>
              </w:rPr>
            </w:pPr>
            <w:r w:rsidRPr="00D40776">
              <w:rPr>
                <w:sz w:val="24"/>
                <w:szCs w:val="24"/>
              </w:rPr>
              <w:t>IT competent with an understanding of Microsoft Office (Excel, Word, PowerPoint)</w:t>
            </w:r>
          </w:p>
        </w:tc>
        <w:tc>
          <w:tcPr>
            <w:tcW w:w="1749" w:type="dxa"/>
          </w:tcPr>
          <w:p w14:paraId="2906D20B" w14:textId="77777777" w:rsidR="00491D1B" w:rsidRPr="00D40776" w:rsidRDefault="00491D1B" w:rsidP="0082041C">
            <w:pPr>
              <w:pStyle w:val="TableParagraph"/>
              <w:ind w:left="105"/>
              <w:rPr>
                <w:sz w:val="24"/>
                <w:szCs w:val="24"/>
              </w:rPr>
            </w:pPr>
            <w:r w:rsidRPr="00D40776">
              <w:rPr>
                <w:sz w:val="24"/>
                <w:szCs w:val="24"/>
              </w:rPr>
              <w:t>Essential</w:t>
            </w:r>
          </w:p>
        </w:tc>
      </w:tr>
      <w:tr w:rsidR="00491D1B" w:rsidRPr="00D40776" w14:paraId="7281742B" w14:textId="77777777" w:rsidTr="283E2A59">
        <w:trPr>
          <w:trHeight w:val="275"/>
        </w:trPr>
        <w:tc>
          <w:tcPr>
            <w:tcW w:w="7749" w:type="dxa"/>
          </w:tcPr>
          <w:p w14:paraId="7EC7C0ED" w14:textId="77777777" w:rsidR="00491D1B" w:rsidRPr="00D40776" w:rsidRDefault="00491D1B" w:rsidP="0082041C">
            <w:pPr>
              <w:pStyle w:val="TableParagraph"/>
              <w:rPr>
                <w:sz w:val="24"/>
                <w:szCs w:val="24"/>
              </w:rPr>
            </w:pPr>
            <w:r w:rsidRPr="00D40776">
              <w:rPr>
                <w:sz w:val="24"/>
                <w:szCs w:val="24"/>
              </w:rPr>
              <w:t>Attention to detail</w:t>
            </w:r>
          </w:p>
        </w:tc>
        <w:tc>
          <w:tcPr>
            <w:tcW w:w="1749" w:type="dxa"/>
          </w:tcPr>
          <w:p w14:paraId="504141AD" w14:textId="77777777" w:rsidR="00491D1B" w:rsidRPr="00D40776" w:rsidRDefault="00491D1B" w:rsidP="0082041C">
            <w:pPr>
              <w:pStyle w:val="TableParagraph"/>
              <w:ind w:left="105"/>
              <w:rPr>
                <w:sz w:val="24"/>
                <w:szCs w:val="24"/>
              </w:rPr>
            </w:pPr>
            <w:r w:rsidRPr="00D40776">
              <w:rPr>
                <w:sz w:val="24"/>
                <w:szCs w:val="24"/>
              </w:rPr>
              <w:t>Essential</w:t>
            </w:r>
          </w:p>
        </w:tc>
      </w:tr>
      <w:tr w:rsidR="283E2A59" w:rsidRPr="00D40776" w14:paraId="7A31B513" w14:textId="77777777" w:rsidTr="283E2A59">
        <w:trPr>
          <w:trHeight w:val="275"/>
        </w:trPr>
        <w:tc>
          <w:tcPr>
            <w:tcW w:w="7749" w:type="dxa"/>
          </w:tcPr>
          <w:p w14:paraId="4A3E6BAD" w14:textId="742ABDFE" w:rsidR="708411B5" w:rsidRPr="00D40776" w:rsidRDefault="708411B5" w:rsidP="283E2A59">
            <w:pPr>
              <w:pStyle w:val="TableParagraph"/>
              <w:rPr>
                <w:sz w:val="24"/>
                <w:szCs w:val="24"/>
              </w:rPr>
            </w:pPr>
            <w:r w:rsidRPr="00D40776">
              <w:rPr>
                <w:sz w:val="24"/>
                <w:szCs w:val="24"/>
              </w:rPr>
              <w:t>Ability to work flexibly</w:t>
            </w:r>
          </w:p>
        </w:tc>
        <w:tc>
          <w:tcPr>
            <w:tcW w:w="1749" w:type="dxa"/>
          </w:tcPr>
          <w:p w14:paraId="2D8604F7" w14:textId="4E65DC9B" w:rsidR="283E2A59" w:rsidRPr="00D40776" w:rsidRDefault="283E2A59" w:rsidP="283E2A59">
            <w:pPr>
              <w:pStyle w:val="TableParagraph"/>
              <w:rPr>
                <w:sz w:val="24"/>
                <w:szCs w:val="24"/>
              </w:rPr>
            </w:pPr>
          </w:p>
        </w:tc>
      </w:tr>
      <w:tr w:rsidR="00491D1B" w:rsidRPr="00D40776" w14:paraId="68405A76" w14:textId="77777777" w:rsidTr="283E2A59">
        <w:trPr>
          <w:trHeight w:val="275"/>
        </w:trPr>
        <w:tc>
          <w:tcPr>
            <w:tcW w:w="7749" w:type="dxa"/>
          </w:tcPr>
          <w:p w14:paraId="6B528C28" w14:textId="77777777" w:rsidR="00491D1B" w:rsidRPr="00D40776" w:rsidRDefault="00491D1B" w:rsidP="0082041C">
            <w:pPr>
              <w:pStyle w:val="TableParagraph"/>
              <w:rPr>
                <w:sz w:val="24"/>
                <w:szCs w:val="24"/>
              </w:rPr>
            </w:pPr>
            <w:r w:rsidRPr="00D40776">
              <w:rPr>
                <w:sz w:val="24"/>
                <w:szCs w:val="24"/>
              </w:rPr>
              <w:t xml:space="preserve">Ability to quickly build relationships with others </w:t>
            </w:r>
          </w:p>
        </w:tc>
        <w:tc>
          <w:tcPr>
            <w:tcW w:w="1749" w:type="dxa"/>
          </w:tcPr>
          <w:p w14:paraId="58D7C228" w14:textId="77777777" w:rsidR="00491D1B" w:rsidRPr="00D40776" w:rsidRDefault="00491D1B" w:rsidP="0082041C">
            <w:pPr>
              <w:pStyle w:val="TableParagraph"/>
              <w:ind w:left="105"/>
              <w:rPr>
                <w:sz w:val="24"/>
                <w:szCs w:val="24"/>
              </w:rPr>
            </w:pPr>
            <w:r w:rsidRPr="00D40776">
              <w:rPr>
                <w:sz w:val="24"/>
                <w:szCs w:val="24"/>
              </w:rPr>
              <w:t>Essential</w:t>
            </w:r>
          </w:p>
        </w:tc>
      </w:tr>
      <w:tr w:rsidR="00491D1B" w:rsidRPr="00D40776" w14:paraId="02BB08A9" w14:textId="77777777" w:rsidTr="283E2A59">
        <w:trPr>
          <w:trHeight w:val="275"/>
        </w:trPr>
        <w:tc>
          <w:tcPr>
            <w:tcW w:w="9498" w:type="dxa"/>
            <w:gridSpan w:val="2"/>
            <w:shd w:val="clear" w:color="auto" w:fill="D9D9D9" w:themeFill="background1" w:themeFillShade="D9"/>
          </w:tcPr>
          <w:p w14:paraId="07DB4A38" w14:textId="77777777" w:rsidR="00491D1B" w:rsidRPr="00D40776" w:rsidRDefault="00491D1B" w:rsidP="0082041C">
            <w:pPr>
              <w:pStyle w:val="TableParagraph"/>
              <w:rPr>
                <w:b/>
                <w:sz w:val="24"/>
                <w:szCs w:val="24"/>
              </w:rPr>
            </w:pPr>
            <w:r w:rsidRPr="00D40776">
              <w:rPr>
                <w:b/>
                <w:sz w:val="24"/>
                <w:szCs w:val="24"/>
              </w:rPr>
              <w:t>Values &amp; Ethics</w:t>
            </w:r>
          </w:p>
        </w:tc>
      </w:tr>
      <w:tr w:rsidR="00491D1B" w:rsidRPr="00D40776" w14:paraId="441C4BDA" w14:textId="77777777" w:rsidTr="283E2A59">
        <w:trPr>
          <w:trHeight w:val="278"/>
        </w:trPr>
        <w:tc>
          <w:tcPr>
            <w:tcW w:w="7749" w:type="dxa"/>
          </w:tcPr>
          <w:p w14:paraId="5C47E55A" w14:textId="77777777" w:rsidR="00491D1B" w:rsidRPr="00D40776" w:rsidRDefault="00491D1B" w:rsidP="0082041C">
            <w:pPr>
              <w:pStyle w:val="TableParagraph"/>
              <w:spacing w:line="258" w:lineRule="exact"/>
              <w:rPr>
                <w:sz w:val="24"/>
                <w:szCs w:val="24"/>
              </w:rPr>
            </w:pPr>
            <w:r w:rsidRPr="00D40776">
              <w:rPr>
                <w:sz w:val="24"/>
                <w:szCs w:val="24"/>
              </w:rPr>
              <w:t>Team player</w:t>
            </w:r>
          </w:p>
        </w:tc>
        <w:tc>
          <w:tcPr>
            <w:tcW w:w="1749" w:type="dxa"/>
          </w:tcPr>
          <w:p w14:paraId="4D36A31C" w14:textId="77777777" w:rsidR="00491D1B" w:rsidRPr="00D40776" w:rsidRDefault="00491D1B" w:rsidP="0082041C">
            <w:pPr>
              <w:pStyle w:val="TableParagraph"/>
              <w:spacing w:line="258" w:lineRule="exact"/>
              <w:ind w:left="105"/>
              <w:rPr>
                <w:sz w:val="24"/>
                <w:szCs w:val="24"/>
              </w:rPr>
            </w:pPr>
            <w:r w:rsidRPr="00D40776">
              <w:rPr>
                <w:sz w:val="24"/>
                <w:szCs w:val="24"/>
              </w:rPr>
              <w:t>Essential</w:t>
            </w:r>
          </w:p>
        </w:tc>
      </w:tr>
      <w:tr w:rsidR="00491D1B" w:rsidRPr="00D40776" w14:paraId="23BADA96" w14:textId="77777777" w:rsidTr="283E2A59">
        <w:trPr>
          <w:trHeight w:val="275"/>
        </w:trPr>
        <w:tc>
          <w:tcPr>
            <w:tcW w:w="7749" w:type="dxa"/>
          </w:tcPr>
          <w:p w14:paraId="0C96CC81" w14:textId="59A11B7C" w:rsidR="00491D1B" w:rsidRPr="00D40776" w:rsidRDefault="00491D1B" w:rsidP="0082041C">
            <w:pPr>
              <w:pStyle w:val="TableParagraph"/>
              <w:ind w:left="0"/>
              <w:rPr>
                <w:sz w:val="24"/>
                <w:szCs w:val="24"/>
              </w:rPr>
            </w:pPr>
            <w:r w:rsidRPr="00D40776">
              <w:rPr>
                <w:sz w:val="24"/>
                <w:szCs w:val="24"/>
              </w:rPr>
              <w:t xml:space="preserve"> Desire to work within organisation supporting and servicing a culturally diverse membership</w:t>
            </w:r>
          </w:p>
        </w:tc>
        <w:tc>
          <w:tcPr>
            <w:tcW w:w="1749" w:type="dxa"/>
          </w:tcPr>
          <w:p w14:paraId="10303055" w14:textId="77777777" w:rsidR="00491D1B" w:rsidRPr="00D40776" w:rsidRDefault="00491D1B" w:rsidP="0082041C">
            <w:pPr>
              <w:pStyle w:val="TableParagraph"/>
              <w:ind w:left="105"/>
              <w:rPr>
                <w:sz w:val="24"/>
                <w:szCs w:val="24"/>
              </w:rPr>
            </w:pPr>
            <w:r w:rsidRPr="00D40776">
              <w:rPr>
                <w:sz w:val="24"/>
                <w:szCs w:val="24"/>
              </w:rPr>
              <w:t>Essential</w:t>
            </w:r>
          </w:p>
        </w:tc>
      </w:tr>
      <w:tr w:rsidR="00491D1B" w:rsidRPr="00D40776" w14:paraId="392795C4" w14:textId="77777777" w:rsidTr="283E2A59">
        <w:trPr>
          <w:trHeight w:val="275"/>
        </w:trPr>
        <w:tc>
          <w:tcPr>
            <w:tcW w:w="7749" w:type="dxa"/>
          </w:tcPr>
          <w:p w14:paraId="52607EB0" w14:textId="77777777" w:rsidR="00491D1B" w:rsidRPr="00D40776" w:rsidRDefault="00491D1B" w:rsidP="0082041C">
            <w:pPr>
              <w:pStyle w:val="TableParagraph"/>
              <w:rPr>
                <w:sz w:val="24"/>
                <w:szCs w:val="24"/>
              </w:rPr>
            </w:pPr>
            <w:r w:rsidRPr="00D40776">
              <w:rPr>
                <w:sz w:val="24"/>
                <w:szCs w:val="24"/>
              </w:rPr>
              <w:t>Positive attitude &amp; Enthusiasm about Middlesex University &amp; MDXSU</w:t>
            </w:r>
          </w:p>
        </w:tc>
        <w:tc>
          <w:tcPr>
            <w:tcW w:w="1749" w:type="dxa"/>
          </w:tcPr>
          <w:p w14:paraId="5AE909BE" w14:textId="77777777" w:rsidR="00491D1B" w:rsidRPr="00D40776" w:rsidRDefault="00491D1B" w:rsidP="0082041C">
            <w:pPr>
              <w:pStyle w:val="TableParagraph"/>
              <w:ind w:left="105"/>
              <w:rPr>
                <w:sz w:val="24"/>
                <w:szCs w:val="24"/>
              </w:rPr>
            </w:pPr>
            <w:r w:rsidRPr="00D40776">
              <w:rPr>
                <w:sz w:val="24"/>
                <w:szCs w:val="24"/>
              </w:rPr>
              <w:t>Essential</w:t>
            </w:r>
          </w:p>
        </w:tc>
      </w:tr>
      <w:tr w:rsidR="00491D1B" w:rsidRPr="00D40776" w14:paraId="0D66153E" w14:textId="77777777" w:rsidTr="283E2A59">
        <w:trPr>
          <w:trHeight w:val="275"/>
        </w:trPr>
        <w:tc>
          <w:tcPr>
            <w:tcW w:w="7749" w:type="dxa"/>
          </w:tcPr>
          <w:p w14:paraId="3EA94E94" w14:textId="3E658D40" w:rsidR="00491D1B" w:rsidRPr="00D40776" w:rsidRDefault="00491D1B" w:rsidP="006C0492">
            <w:pPr>
              <w:pStyle w:val="TableParagraph"/>
              <w:rPr>
                <w:sz w:val="24"/>
                <w:szCs w:val="24"/>
              </w:rPr>
            </w:pPr>
            <w:r w:rsidRPr="00D40776">
              <w:rPr>
                <w:sz w:val="24"/>
                <w:szCs w:val="24"/>
              </w:rPr>
              <w:t xml:space="preserve">Passionate about improving </w:t>
            </w:r>
            <w:r w:rsidR="006C0492" w:rsidRPr="00D40776">
              <w:rPr>
                <w:sz w:val="24"/>
                <w:szCs w:val="24"/>
              </w:rPr>
              <w:t>diversity</w:t>
            </w:r>
            <w:r w:rsidRPr="00D40776">
              <w:rPr>
                <w:sz w:val="24"/>
                <w:szCs w:val="24"/>
              </w:rPr>
              <w:t xml:space="preserve"> at Middlesex University</w:t>
            </w:r>
          </w:p>
        </w:tc>
        <w:tc>
          <w:tcPr>
            <w:tcW w:w="1749" w:type="dxa"/>
          </w:tcPr>
          <w:p w14:paraId="00385D76" w14:textId="77777777" w:rsidR="00491D1B" w:rsidRPr="00D40776" w:rsidRDefault="00491D1B" w:rsidP="0082041C">
            <w:pPr>
              <w:pStyle w:val="TableParagraph"/>
              <w:ind w:left="105"/>
              <w:rPr>
                <w:sz w:val="24"/>
                <w:szCs w:val="24"/>
              </w:rPr>
            </w:pPr>
            <w:r w:rsidRPr="00D40776">
              <w:rPr>
                <w:sz w:val="24"/>
                <w:szCs w:val="24"/>
              </w:rPr>
              <w:t>Essential</w:t>
            </w:r>
          </w:p>
        </w:tc>
      </w:tr>
      <w:tr w:rsidR="00491D1B" w:rsidRPr="00D40776" w14:paraId="79C797B8" w14:textId="77777777" w:rsidTr="283E2A59">
        <w:trPr>
          <w:trHeight w:val="275"/>
        </w:trPr>
        <w:tc>
          <w:tcPr>
            <w:tcW w:w="7749" w:type="dxa"/>
          </w:tcPr>
          <w:p w14:paraId="2049A6CC" w14:textId="77777777" w:rsidR="00491D1B" w:rsidRPr="00D40776" w:rsidRDefault="00491D1B" w:rsidP="0082041C">
            <w:pPr>
              <w:pStyle w:val="TableParagraph"/>
              <w:rPr>
                <w:sz w:val="24"/>
                <w:szCs w:val="24"/>
              </w:rPr>
            </w:pPr>
            <w:r w:rsidRPr="00D40776">
              <w:rPr>
                <w:sz w:val="24"/>
                <w:szCs w:val="24"/>
              </w:rPr>
              <w:t>Demonstrably high standards of personal integrity</w:t>
            </w:r>
          </w:p>
        </w:tc>
        <w:tc>
          <w:tcPr>
            <w:tcW w:w="1749" w:type="dxa"/>
          </w:tcPr>
          <w:p w14:paraId="44909597" w14:textId="77777777" w:rsidR="00491D1B" w:rsidRPr="00D40776" w:rsidRDefault="00491D1B" w:rsidP="0082041C">
            <w:pPr>
              <w:pStyle w:val="TableParagraph"/>
              <w:ind w:left="105"/>
              <w:rPr>
                <w:sz w:val="24"/>
                <w:szCs w:val="24"/>
              </w:rPr>
            </w:pPr>
            <w:r w:rsidRPr="00D40776">
              <w:rPr>
                <w:sz w:val="24"/>
                <w:szCs w:val="24"/>
              </w:rPr>
              <w:t>Essential</w:t>
            </w:r>
          </w:p>
        </w:tc>
      </w:tr>
    </w:tbl>
    <w:p w14:paraId="79147430" w14:textId="77777777" w:rsidR="00491D1B" w:rsidRPr="00D40776" w:rsidRDefault="00491D1B" w:rsidP="00491D1B">
      <w:pPr>
        <w:rPr>
          <w:rFonts w:ascii="Arial" w:hAnsi="Arial" w:cs="Arial"/>
          <w:b/>
          <w:sz w:val="24"/>
          <w:szCs w:val="24"/>
          <w:u w:val="single"/>
        </w:rPr>
      </w:pPr>
    </w:p>
    <w:p w14:paraId="20BA4981" w14:textId="77777777" w:rsidR="00491D1B" w:rsidRPr="00D40776" w:rsidRDefault="00491D1B" w:rsidP="00491D1B">
      <w:pPr>
        <w:rPr>
          <w:rFonts w:ascii="Arial" w:hAnsi="Arial" w:cs="Arial"/>
          <w:b/>
          <w:sz w:val="24"/>
          <w:szCs w:val="24"/>
          <w:u w:val="single"/>
        </w:rPr>
      </w:pPr>
    </w:p>
    <w:p w14:paraId="6763C930" w14:textId="77777777" w:rsidR="005669E7" w:rsidRPr="00D40776" w:rsidRDefault="005669E7" w:rsidP="005669E7">
      <w:pPr>
        <w:rPr>
          <w:rFonts w:ascii="Arial" w:hAnsi="Arial" w:cs="Arial"/>
          <w:b/>
          <w:sz w:val="24"/>
          <w:szCs w:val="24"/>
          <w:u w:val="single"/>
        </w:rPr>
      </w:pPr>
    </w:p>
    <w:p w14:paraId="7A2A330A" w14:textId="77777777" w:rsidR="005669E7" w:rsidRPr="00D40776" w:rsidRDefault="005669E7">
      <w:pPr>
        <w:rPr>
          <w:rFonts w:ascii="Arial" w:hAnsi="Arial" w:cs="Arial"/>
          <w:b/>
          <w:sz w:val="24"/>
          <w:szCs w:val="24"/>
        </w:rPr>
      </w:pPr>
    </w:p>
    <w:sectPr w:rsidR="005669E7" w:rsidRPr="00D40776" w:rsidSect="00B7733B">
      <w:pgSz w:w="11906" w:h="16838"/>
      <w:pgMar w:top="709" w:right="1440" w:bottom="1135"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C60B3CA" w16cex:dateUtc="2020-09-15T14:32:20.997Z"/>
  <w16cex:commentExtensible w16cex:durableId="72CB334E" w16cex:dateUtc="2020-09-15T14:33:05.519Z"/>
  <w16cex:commentExtensible w16cex:durableId="0730D678" w16cex:dateUtc="2020-09-15T14:34:34.86Z"/>
  <w16cex:commentExtensible w16cex:durableId="4D2B5883" w16cex:dateUtc="2020-09-18T13:01:37.528Z"/>
  <w16cex:commentExtensible w16cex:durableId="560B01FF" w16cex:dateUtc="2020-09-18T13:02:14.856Z"/>
  <w16cex:commentExtensible w16cex:durableId="3D546E66" w16cex:dateUtc="2020-09-18T13:04:20.44Z"/>
  <w16cex:commentExtensible w16cex:durableId="7073CC9B" w16cex:dateUtc="2020-09-18T13:04:42.515Z"/>
  <w16cex:commentExtensible w16cex:durableId="2C77D091" w16cex:dateUtc="2020-09-18T13:05:27.963Z"/>
  <w16cex:commentExtensible w16cex:durableId="466F0FCE" w16cex:dateUtc="2020-09-18T13:05:48.402Z"/>
</w16cex:commentsExtensible>
</file>

<file path=word/commentsIds.xml><?xml version="1.0" encoding="utf-8"?>
<w16cid:commentsIds xmlns:mc="http://schemas.openxmlformats.org/markup-compatibility/2006" xmlns:w16cid="http://schemas.microsoft.com/office/word/2016/wordml/cid" mc:Ignorable="w16cid">
  <w16cid:commentId w16cid:paraId="2DE09B77" w16cid:durableId="7C60B3CA"/>
  <w16cid:commentId w16cid:paraId="6F0A71D0" w16cid:durableId="72CB334E"/>
  <w16cid:commentId w16cid:paraId="44A394E8" w16cid:durableId="0730D678"/>
  <w16cid:commentId w16cid:paraId="6FABCEB1" w16cid:durableId="4D2B5883"/>
  <w16cid:commentId w16cid:paraId="5B6AD93B" w16cid:durableId="560B01FF"/>
  <w16cid:commentId w16cid:paraId="0AA94F3A" w16cid:durableId="3D546E66"/>
  <w16cid:commentId w16cid:paraId="62E2DFB9" w16cid:durableId="7073CC9B"/>
  <w16cid:commentId w16cid:paraId="35C69B54" w16cid:durableId="2C77D091"/>
  <w16cid:commentId w16cid:paraId="099A22D3" w16cid:durableId="466F0F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86212"/>
    <w:multiLevelType w:val="hybridMultilevel"/>
    <w:tmpl w:val="D28035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E7"/>
    <w:rsid w:val="001B2BC4"/>
    <w:rsid w:val="00320B7D"/>
    <w:rsid w:val="0045424B"/>
    <w:rsid w:val="00485434"/>
    <w:rsid w:val="00491D1B"/>
    <w:rsid w:val="005669E7"/>
    <w:rsid w:val="00650392"/>
    <w:rsid w:val="00686E9A"/>
    <w:rsid w:val="0069041B"/>
    <w:rsid w:val="006C0492"/>
    <w:rsid w:val="007119DD"/>
    <w:rsid w:val="00940BB7"/>
    <w:rsid w:val="00A372D5"/>
    <w:rsid w:val="00A4583E"/>
    <w:rsid w:val="00B3160B"/>
    <w:rsid w:val="00B7184C"/>
    <w:rsid w:val="00B7733B"/>
    <w:rsid w:val="00CA4A42"/>
    <w:rsid w:val="00D40776"/>
    <w:rsid w:val="00E94509"/>
    <w:rsid w:val="00EE03EE"/>
    <w:rsid w:val="00F85ABC"/>
    <w:rsid w:val="0481FD9E"/>
    <w:rsid w:val="086A3F9A"/>
    <w:rsid w:val="09A85B90"/>
    <w:rsid w:val="0B114398"/>
    <w:rsid w:val="132EDA21"/>
    <w:rsid w:val="180C41C9"/>
    <w:rsid w:val="1A965AD6"/>
    <w:rsid w:val="23131D9E"/>
    <w:rsid w:val="283E2A59"/>
    <w:rsid w:val="286DBCD3"/>
    <w:rsid w:val="2D42F46D"/>
    <w:rsid w:val="2F490CE6"/>
    <w:rsid w:val="36696F63"/>
    <w:rsid w:val="3A2E629A"/>
    <w:rsid w:val="3E37D667"/>
    <w:rsid w:val="3FBB93D0"/>
    <w:rsid w:val="3FF9465E"/>
    <w:rsid w:val="42CF94BC"/>
    <w:rsid w:val="44055556"/>
    <w:rsid w:val="49752646"/>
    <w:rsid w:val="4B24CB25"/>
    <w:rsid w:val="4DD2D5AF"/>
    <w:rsid w:val="4FEA6842"/>
    <w:rsid w:val="547E6210"/>
    <w:rsid w:val="587B1AC0"/>
    <w:rsid w:val="5884A712"/>
    <w:rsid w:val="58ED6FFB"/>
    <w:rsid w:val="5CAE8C7D"/>
    <w:rsid w:val="5CCDD2EC"/>
    <w:rsid w:val="5D551002"/>
    <w:rsid w:val="5D9C2B85"/>
    <w:rsid w:val="6165FB26"/>
    <w:rsid w:val="6298493B"/>
    <w:rsid w:val="64A4F72F"/>
    <w:rsid w:val="653EB3FF"/>
    <w:rsid w:val="6557483B"/>
    <w:rsid w:val="670B238B"/>
    <w:rsid w:val="6802371C"/>
    <w:rsid w:val="6F724717"/>
    <w:rsid w:val="708411B5"/>
    <w:rsid w:val="71214A7F"/>
    <w:rsid w:val="715E183E"/>
    <w:rsid w:val="7345BCA2"/>
    <w:rsid w:val="78D4AFB0"/>
    <w:rsid w:val="7A502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E7D1"/>
  <w15:chartTrackingRefBased/>
  <w15:docId w15:val="{374D069A-AFC1-4055-A401-BCF29AA4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91D1B"/>
    <w:pPr>
      <w:widowControl w:val="0"/>
      <w:autoSpaceDE w:val="0"/>
      <w:autoSpaceDN w:val="0"/>
      <w:spacing w:before="93" w:after="0" w:line="240" w:lineRule="auto"/>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669E7"/>
    <w:pPr>
      <w:widowControl w:val="0"/>
      <w:autoSpaceDE w:val="0"/>
      <w:autoSpaceDN w:val="0"/>
      <w:spacing w:after="0" w:line="256" w:lineRule="exact"/>
      <w:ind w:left="107"/>
    </w:pPr>
    <w:rPr>
      <w:rFonts w:ascii="Arial" w:eastAsia="Arial" w:hAnsi="Arial" w:cs="Arial"/>
    </w:rPr>
  </w:style>
  <w:style w:type="character" w:customStyle="1" w:styleId="Heading1Char">
    <w:name w:val="Heading 1 Char"/>
    <w:basedOn w:val="DefaultParagraphFont"/>
    <w:link w:val="Heading1"/>
    <w:uiPriority w:val="1"/>
    <w:rsid w:val="00491D1B"/>
    <w:rPr>
      <w:rFonts w:ascii="Arial" w:eastAsia="Arial" w:hAnsi="Arial" w:cs="Arial"/>
      <w:b/>
      <w:bCs/>
      <w:sz w:val="24"/>
      <w:szCs w:val="24"/>
    </w:rPr>
  </w:style>
  <w:style w:type="paragraph" w:styleId="ListParagraph">
    <w:name w:val="List Paragraph"/>
    <w:basedOn w:val="Normal"/>
    <w:uiPriority w:val="1"/>
    <w:qFormat/>
    <w:rsid w:val="00491D1B"/>
    <w:pPr>
      <w:widowControl w:val="0"/>
      <w:autoSpaceDE w:val="0"/>
      <w:autoSpaceDN w:val="0"/>
      <w:spacing w:before="1" w:after="0" w:line="240" w:lineRule="auto"/>
      <w:ind w:left="840" w:hanging="361"/>
    </w:pPr>
    <w:rPr>
      <w:rFonts w:ascii="Arial" w:eastAsia="Arial"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4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24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5424B"/>
    <w:rPr>
      <w:b/>
      <w:bCs/>
    </w:rPr>
  </w:style>
  <w:style w:type="character" w:customStyle="1" w:styleId="CommentSubjectChar">
    <w:name w:val="Comment Subject Char"/>
    <w:basedOn w:val="CommentTextChar"/>
    <w:link w:val="CommentSubject"/>
    <w:uiPriority w:val="99"/>
    <w:semiHidden/>
    <w:rsid w:val="004542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8277f3fe59484fec" Type="http://schemas.microsoft.com/office/2018/08/relationships/commentsExtensible" Target="commentsExtensible.xml"/><Relationship Id="rId7" Type="http://schemas.openxmlformats.org/officeDocument/2006/relationships/settings" Target="settings.xml"/><Relationship Id="Rf5b295d0d05946e1"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E68B63BDC9DF44BB38B3472FD94D5C" ma:contentTypeVersion="13" ma:contentTypeDescription="Create a new document." ma:contentTypeScope="" ma:versionID="b3eae41d4aa88cd30782253e4972d615">
  <xsd:schema xmlns:xsd="http://www.w3.org/2001/XMLSchema" xmlns:xs="http://www.w3.org/2001/XMLSchema" xmlns:p="http://schemas.microsoft.com/office/2006/metadata/properties" xmlns:ns3="8d8b01d4-82e7-4703-a95f-b576fe111812" xmlns:ns4="b0a10078-10cd-44b2-ad2d-29d9f475d792" targetNamespace="http://schemas.microsoft.com/office/2006/metadata/properties" ma:root="true" ma:fieldsID="2b09561bd5edf17081de44a3c0112820" ns3:_="" ns4:_="">
    <xsd:import namespace="8d8b01d4-82e7-4703-a95f-b576fe111812"/>
    <xsd:import namespace="b0a10078-10cd-44b2-ad2d-29d9f475d7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b01d4-82e7-4703-a95f-b576fe111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a10078-10cd-44b2-ad2d-29d9f475d7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C221D-E682-489B-995A-A8DAA00CD0E5}">
  <ds:schemaRefs>
    <ds:schemaRef ds:uri="http://schemas.microsoft.com/sharepoint/v3/contenttype/forms"/>
  </ds:schemaRefs>
</ds:datastoreItem>
</file>

<file path=customXml/itemProps2.xml><?xml version="1.0" encoding="utf-8"?>
<ds:datastoreItem xmlns:ds="http://schemas.openxmlformats.org/officeDocument/2006/customXml" ds:itemID="{7C851159-09DF-473C-94CF-B422DE0ADC26}">
  <ds:schemaRefs>
    <ds:schemaRef ds:uri="b0a10078-10cd-44b2-ad2d-29d9f475d792"/>
    <ds:schemaRef ds:uri="http://www.w3.org/XML/1998/namespace"/>
    <ds:schemaRef ds:uri="http://schemas.microsoft.com/office/2006/documentManagement/types"/>
    <ds:schemaRef ds:uri="http://purl.org/dc/dcmitype/"/>
    <ds:schemaRef ds:uri="http://purl.org/dc/elements/1.1/"/>
    <ds:schemaRef ds:uri="8d8b01d4-82e7-4703-a95f-b576fe111812"/>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541A232-D8CD-43E7-B0D7-E777D02EE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b01d4-82e7-4703-a95f-b576fe111812"/>
    <ds:schemaRef ds:uri="b0a10078-10cd-44b2-ad2d-29d9f475d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3E567-11E5-49B9-9B36-50C7C118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Irategeka</dc:creator>
  <cp:keywords/>
  <dc:description/>
  <cp:lastModifiedBy>Rachael Wall</cp:lastModifiedBy>
  <cp:revision>9</cp:revision>
  <dcterms:created xsi:type="dcterms:W3CDTF">2020-09-21T09:01:00Z</dcterms:created>
  <dcterms:modified xsi:type="dcterms:W3CDTF">2020-09-21T09:57:00Z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0x01010025E68B63BDC9DF44BB38B3472FD94D5C</vt:lpwstr>
  </property>
</Properties>
</file>